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BAB" w:rsidRPr="002C61CE" w:rsidRDefault="00C41BAB" w:rsidP="00C41BAB">
      <w:pPr>
        <w:widowControl w:val="0"/>
        <w:autoSpaceDE w:val="0"/>
        <w:autoSpaceDN w:val="0"/>
        <w:adjustRightInd w:val="0"/>
        <w:spacing w:after="0" w:line="240" w:lineRule="auto"/>
        <w:jc w:val="center"/>
        <w:rPr>
          <w:rFonts w:ascii="Times New Roman" w:hAnsi="Times New Roman"/>
          <w:b/>
          <w:bCs/>
          <w:color w:val="000000"/>
          <w:sz w:val="24"/>
          <w:szCs w:val="24"/>
        </w:rPr>
      </w:pPr>
    </w:p>
    <w:p w:rsidR="002E06B3" w:rsidRPr="002E06B3" w:rsidRDefault="00A232ED" w:rsidP="002E06B3">
      <w:pPr>
        <w:spacing w:after="0" w:line="240" w:lineRule="auto"/>
        <w:ind w:left="142"/>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lastRenderedPageBreak/>
        <w:drawing>
          <wp:inline distT="0" distB="0" distL="0" distR="0">
            <wp:extent cx="6151880" cy="8689964"/>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8689964"/>
                    </a:xfrm>
                    <a:prstGeom prst="rect">
                      <a:avLst/>
                    </a:prstGeom>
                    <a:noFill/>
                    <a:ln>
                      <a:noFill/>
                    </a:ln>
                  </pic:spPr>
                </pic:pic>
              </a:graphicData>
            </a:graphic>
          </wp:inline>
        </w:drawing>
      </w:r>
    </w:p>
    <w:p w:rsidR="002E06B3" w:rsidRPr="002E06B3" w:rsidRDefault="002E06B3" w:rsidP="002E06B3">
      <w:pPr>
        <w:spacing w:after="0" w:line="240" w:lineRule="auto"/>
        <w:ind w:left="142"/>
        <w:jc w:val="both"/>
        <w:rPr>
          <w:rFonts w:ascii="Times New Roman" w:eastAsia="Times New Roman" w:hAnsi="Times New Roman" w:cs="Times New Roman"/>
          <w:spacing w:val="3"/>
          <w:sz w:val="24"/>
          <w:szCs w:val="24"/>
        </w:rPr>
      </w:pPr>
      <w:r w:rsidRPr="002E06B3">
        <w:rPr>
          <w:rFonts w:ascii="Times New Roman" w:eastAsia="Times New Roman" w:hAnsi="Times New Roman" w:cs="Times New Roman"/>
          <w:sz w:val="24"/>
          <w:szCs w:val="24"/>
        </w:rPr>
        <w:lastRenderedPageBreak/>
        <w:t xml:space="preserve">Рабочая программа учебной дисциплины разработана </w:t>
      </w:r>
      <w:r w:rsidRPr="002E06B3">
        <w:rPr>
          <w:rFonts w:ascii="Times New Roman" w:eastAsia="Times New Roman" w:hAnsi="Times New Roman" w:cs="Times New Roman"/>
          <w:spacing w:val="3"/>
          <w:sz w:val="24"/>
          <w:szCs w:val="24"/>
        </w:rPr>
        <w:t xml:space="preserve">на основе: </w:t>
      </w:r>
    </w:p>
    <w:p w:rsidR="002E06B3" w:rsidRPr="002E06B3" w:rsidRDefault="002E06B3" w:rsidP="002E06B3">
      <w:pPr>
        <w:spacing w:after="0" w:line="240" w:lineRule="auto"/>
        <w:ind w:left="142" w:firstLine="709"/>
        <w:rPr>
          <w:rFonts w:ascii="Times New Roman" w:eastAsia="Times New Roman" w:hAnsi="Times New Roman" w:cs="Times New Roman"/>
          <w:color w:val="000000"/>
          <w:sz w:val="24"/>
          <w:szCs w:val="24"/>
        </w:rPr>
      </w:pPr>
      <w:r w:rsidRPr="002E06B3">
        <w:rPr>
          <w:rFonts w:ascii="Times New Roman" w:eastAsia="Times New Roman" w:hAnsi="Times New Roman" w:cs="Times New Roman"/>
          <w:spacing w:val="3"/>
          <w:sz w:val="24"/>
          <w:szCs w:val="24"/>
        </w:rPr>
        <w:t>- федерального государственного образовательного стандарта среднего общего образования,</w:t>
      </w:r>
      <w:r w:rsidRPr="002E06B3">
        <w:rPr>
          <w:rFonts w:ascii="Times New Roman" w:eastAsia="Times New Roman" w:hAnsi="Times New Roman" w:cs="Times New Roman"/>
          <w:color w:val="000000"/>
          <w:sz w:val="24"/>
          <w:szCs w:val="24"/>
        </w:rPr>
        <w:t xml:space="preserve"> утвержденного приказом Министерства просвещения России № 355 от 24 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2E06B3">
        <w:rPr>
          <w:rFonts w:ascii="Times New Roman" w:eastAsia="Times New Roman" w:hAnsi="Times New Roman" w:cs="Times New Roman"/>
          <w:spacing w:val="3"/>
          <w:sz w:val="24"/>
          <w:szCs w:val="24"/>
        </w:rPr>
        <w:t xml:space="preserve">  </w:t>
      </w:r>
    </w:p>
    <w:p w:rsidR="002E06B3" w:rsidRPr="002E06B3" w:rsidRDefault="002E06B3" w:rsidP="002E06B3">
      <w:pPr>
        <w:spacing w:after="0" w:line="240" w:lineRule="auto"/>
        <w:ind w:left="142"/>
        <w:jc w:val="both"/>
        <w:rPr>
          <w:rFonts w:ascii="Times New Roman" w:eastAsia="Times New Roman" w:hAnsi="Times New Roman" w:cs="Times New Roman"/>
          <w:sz w:val="24"/>
          <w:szCs w:val="24"/>
        </w:rPr>
      </w:pPr>
      <w:r w:rsidRPr="002E06B3">
        <w:rPr>
          <w:rFonts w:ascii="Times New Roman" w:eastAsia="Times New Roman" w:hAnsi="Times New Roman" w:cs="Times New Roman"/>
          <w:spacing w:val="3"/>
          <w:sz w:val="24"/>
          <w:szCs w:val="24"/>
        </w:rPr>
        <w:t xml:space="preserve">- на основе примерной программы «Основы </w:t>
      </w:r>
      <w:r>
        <w:rPr>
          <w:rFonts w:ascii="Times New Roman" w:eastAsia="Times New Roman" w:hAnsi="Times New Roman" w:cs="Times New Roman"/>
          <w:spacing w:val="3"/>
          <w:sz w:val="24"/>
          <w:szCs w:val="24"/>
        </w:rPr>
        <w:t>агрономии</w:t>
      </w:r>
      <w:r w:rsidRPr="002E06B3">
        <w:rPr>
          <w:rFonts w:ascii="Times New Roman" w:eastAsia="Times New Roman" w:hAnsi="Times New Roman" w:cs="Times New Roman"/>
          <w:spacing w:val="3"/>
          <w:sz w:val="24"/>
          <w:szCs w:val="24"/>
        </w:rPr>
        <w:t>»</w:t>
      </w:r>
      <w:r w:rsidRPr="002E06B3">
        <w:rPr>
          <w:rFonts w:ascii="Times New Roman" w:eastAsia="Times New Roman" w:hAnsi="Times New Roman" w:cs="Times New Roman"/>
          <w:sz w:val="24"/>
          <w:szCs w:val="24"/>
        </w:rPr>
        <w:t xml:space="preserve"> для профессиональных образовательных организаций, 2022 г. </w:t>
      </w:r>
      <w:r w:rsidRPr="002E06B3">
        <w:rPr>
          <w:rFonts w:ascii="Times New Roman" w:eastAsia="Calibri" w:hAnsi="Times New Roman" w:cs="Times New Roman"/>
          <w:sz w:val="24"/>
          <w:szCs w:val="24"/>
          <w:lang w:eastAsia="en-US"/>
        </w:rPr>
        <w:t>ФГБОУ ДПО ИРПО.</w:t>
      </w: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rPr>
      </w:pP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42" w:firstLine="708"/>
        <w:jc w:val="both"/>
        <w:rPr>
          <w:rFonts w:ascii="Times New Roman" w:eastAsia="Times New Roman" w:hAnsi="Times New Roman" w:cs="Times New Roman"/>
          <w:i/>
          <w:sz w:val="24"/>
          <w:szCs w:val="24"/>
          <w:vertAlign w:val="superscript"/>
        </w:rPr>
      </w:pP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r w:rsidRPr="002E06B3">
        <w:rPr>
          <w:rFonts w:ascii="Times New Roman" w:eastAsia="Times New Roman" w:hAnsi="Times New Roman" w:cs="Times New Roman"/>
          <w:b/>
          <w:sz w:val="24"/>
          <w:szCs w:val="24"/>
        </w:rPr>
        <w:t>Организация-разработчик:</w:t>
      </w:r>
      <w:r w:rsidRPr="002E06B3">
        <w:rPr>
          <w:rFonts w:ascii="Times New Roman" w:eastAsia="Times New Roman" w:hAnsi="Times New Roman" w:cs="Times New Roman"/>
          <w:sz w:val="24"/>
          <w:szCs w:val="24"/>
        </w:rPr>
        <w:t xml:space="preserve"> ГАПОУ «</w:t>
      </w:r>
      <w:r w:rsidR="00FC02EF">
        <w:rPr>
          <w:rFonts w:ascii="Times New Roman" w:eastAsia="Times New Roman" w:hAnsi="Times New Roman" w:cs="Times New Roman"/>
          <w:sz w:val="24"/>
          <w:szCs w:val="24"/>
        </w:rPr>
        <w:t>Алексеевский аграрный колледж</w:t>
      </w:r>
      <w:r w:rsidRPr="002E06B3">
        <w:rPr>
          <w:rFonts w:ascii="Times New Roman" w:eastAsia="Times New Roman" w:hAnsi="Times New Roman" w:cs="Times New Roman"/>
          <w:sz w:val="24"/>
          <w:szCs w:val="24"/>
        </w:rPr>
        <w:t>»</w:t>
      </w: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b/>
          <w:sz w:val="24"/>
          <w:szCs w:val="24"/>
        </w:rPr>
      </w:pPr>
      <w:r w:rsidRPr="002E06B3">
        <w:rPr>
          <w:rFonts w:ascii="Times New Roman" w:eastAsia="Times New Roman" w:hAnsi="Times New Roman" w:cs="Times New Roman"/>
          <w:b/>
          <w:sz w:val="24"/>
          <w:szCs w:val="24"/>
        </w:rPr>
        <w:t>Разработчик:</w:t>
      </w: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2E06B3" w:rsidRPr="002E06B3" w:rsidRDefault="00FC02EF"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Истомин А.А.</w:t>
      </w:r>
      <w:r w:rsidR="002E06B3" w:rsidRPr="002E06B3">
        <w:rPr>
          <w:rFonts w:ascii="Times New Roman" w:eastAsia="Times New Roman" w:hAnsi="Times New Roman" w:cs="Times New Roman"/>
          <w:sz w:val="24"/>
          <w:szCs w:val="24"/>
        </w:rPr>
        <w:t xml:space="preserve">.- преподаватель </w:t>
      </w: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2E06B3" w:rsidRPr="002E06B3" w:rsidRDefault="002E06B3" w:rsidP="002E06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jc w:val="both"/>
        <w:rPr>
          <w:rFonts w:ascii="Times New Roman" w:eastAsia="Times New Roman" w:hAnsi="Times New Roman" w:cs="Times New Roman"/>
          <w:sz w:val="24"/>
          <w:szCs w:val="24"/>
        </w:rPr>
      </w:pPr>
    </w:p>
    <w:p w:rsidR="002E06B3" w:rsidRPr="002E06B3" w:rsidRDefault="002E06B3" w:rsidP="002E06B3">
      <w:pPr>
        <w:widowControl w:val="0"/>
        <w:tabs>
          <w:tab w:val="left" w:pos="6420"/>
        </w:tabs>
        <w:suppressAutoHyphens/>
        <w:spacing w:after="0" w:line="240" w:lineRule="auto"/>
        <w:ind w:left="142"/>
        <w:rPr>
          <w:rFonts w:ascii="Times New Roman" w:eastAsia="Times New Roman" w:hAnsi="Times New Roman" w:cs="Times New Roman"/>
          <w:sz w:val="24"/>
          <w:szCs w:val="24"/>
        </w:rPr>
      </w:pPr>
    </w:p>
    <w:p w:rsidR="002E06B3" w:rsidRPr="002E06B3" w:rsidRDefault="002E06B3" w:rsidP="002E0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rPr>
      </w:pPr>
    </w:p>
    <w:p w:rsidR="002E06B3" w:rsidRPr="002E06B3" w:rsidRDefault="002E06B3" w:rsidP="002E0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highlight w:val="yellow"/>
        </w:rPr>
      </w:pPr>
    </w:p>
    <w:p w:rsidR="002E06B3" w:rsidRPr="002E06B3" w:rsidRDefault="002E06B3" w:rsidP="002E0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2E06B3">
        <w:rPr>
          <w:rFonts w:ascii="Times New Roman" w:eastAsia="Times New Roman" w:hAnsi="Times New Roman" w:cs="Times New Roman"/>
          <w:sz w:val="24"/>
          <w:szCs w:val="24"/>
        </w:rPr>
        <w:t xml:space="preserve">Рассмотрена и одобрена методической комиссией специального цикла, </w:t>
      </w:r>
    </w:p>
    <w:p w:rsidR="002E06B3" w:rsidRPr="002E06B3" w:rsidRDefault="002E06B3" w:rsidP="002E0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2E06B3">
        <w:rPr>
          <w:rFonts w:ascii="Times New Roman" w:eastAsia="Times New Roman" w:hAnsi="Times New Roman" w:cs="Times New Roman"/>
          <w:sz w:val="24"/>
          <w:szCs w:val="24"/>
        </w:rPr>
        <w:t xml:space="preserve">Протокол № </w:t>
      </w:r>
      <w:r w:rsidR="008075F5">
        <w:rPr>
          <w:rFonts w:ascii="Times New Roman" w:eastAsia="Times New Roman" w:hAnsi="Times New Roman" w:cs="Times New Roman"/>
          <w:sz w:val="24"/>
          <w:szCs w:val="24"/>
        </w:rPr>
        <w:t>3</w:t>
      </w:r>
      <w:r w:rsidRPr="002E06B3">
        <w:rPr>
          <w:rFonts w:ascii="Times New Roman" w:eastAsia="Times New Roman" w:hAnsi="Times New Roman" w:cs="Times New Roman"/>
          <w:sz w:val="24"/>
          <w:szCs w:val="24"/>
        </w:rPr>
        <w:t xml:space="preserve">    от </w:t>
      </w:r>
      <w:r w:rsidR="008075F5">
        <w:rPr>
          <w:rFonts w:ascii="Times New Roman" w:eastAsia="Times New Roman" w:hAnsi="Times New Roman" w:cs="Times New Roman"/>
          <w:sz w:val="24"/>
          <w:szCs w:val="24"/>
        </w:rPr>
        <w:t xml:space="preserve">23 марта  </w:t>
      </w:r>
      <w:r w:rsidRPr="002E06B3">
        <w:rPr>
          <w:rFonts w:ascii="Times New Roman" w:eastAsia="Times New Roman" w:hAnsi="Times New Roman" w:cs="Times New Roman"/>
          <w:sz w:val="24"/>
          <w:szCs w:val="24"/>
        </w:rPr>
        <w:t>2023 г.</w:t>
      </w:r>
    </w:p>
    <w:p w:rsidR="002E06B3" w:rsidRPr="002E06B3" w:rsidRDefault="002E06B3" w:rsidP="002E06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8"/>
        <w:jc w:val="both"/>
        <w:rPr>
          <w:rFonts w:ascii="Times New Roman" w:eastAsia="Times New Roman" w:hAnsi="Times New Roman" w:cs="Times New Roman"/>
          <w:sz w:val="24"/>
          <w:szCs w:val="24"/>
        </w:rPr>
      </w:pPr>
      <w:r w:rsidRPr="002E06B3">
        <w:rPr>
          <w:rFonts w:ascii="Times New Roman" w:eastAsia="Times New Roman" w:hAnsi="Times New Roman" w:cs="Times New Roman"/>
          <w:sz w:val="24"/>
          <w:szCs w:val="24"/>
        </w:rPr>
        <w:t xml:space="preserve">Председатель ЦМК:         </w:t>
      </w:r>
      <w:r w:rsidR="008075F5">
        <w:rPr>
          <w:rFonts w:ascii="Times New Roman" w:eastAsia="Times New Roman" w:hAnsi="Times New Roman" w:cs="Times New Roman"/>
          <w:sz w:val="24"/>
          <w:szCs w:val="24"/>
        </w:rPr>
        <w:t xml:space="preserve">                   Мигушин С.П.</w:t>
      </w:r>
      <w:r w:rsidRPr="002E06B3">
        <w:rPr>
          <w:rFonts w:ascii="Times New Roman" w:eastAsia="Times New Roman" w:hAnsi="Times New Roman" w:cs="Times New Roman"/>
          <w:sz w:val="24"/>
          <w:szCs w:val="24"/>
        </w:rPr>
        <w:t xml:space="preserve">                  </w:t>
      </w:r>
    </w:p>
    <w:p w:rsidR="00C41BAB" w:rsidRPr="002C61CE" w:rsidRDefault="00C41BAB" w:rsidP="00C41BAB">
      <w:pPr>
        <w:widowControl w:val="0"/>
        <w:autoSpaceDE w:val="0"/>
        <w:autoSpaceDN w:val="0"/>
        <w:adjustRightInd w:val="0"/>
        <w:spacing w:after="0" w:line="240" w:lineRule="auto"/>
        <w:jc w:val="center"/>
        <w:rPr>
          <w:rFonts w:ascii="Times New Roman" w:hAnsi="Times New Roman"/>
          <w:b/>
          <w:bCs/>
          <w:color w:val="000000"/>
          <w:sz w:val="24"/>
          <w:szCs w:val="24"/>
        </w:rPr>
      </w:pPr>
    </w:p>
    <w:p w:rsidR="00C41BAB" w:rsidRPr="002C61CE"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p>
    <w:p w:rsidR="00C41BAB" w:rsidRPr="002C61CE"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p>
    <w:p w:rsidR="00C41BAB"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p>
    <w:p w:rsidR="00C41BAB" w:rsidRPr="002C61CE" w:rsidRDefault="00C41BAB" w:rsidP="00975EEC">
      <w:pPr>
        <w:widowControl w:val="0"/>
        <w:autoSpaceDE w:val="0"/>
        <w:autoSpaceDN w:val="0"/>
        <w:adjustRightInd w:val="0"/>
        <w:spacing w:after="0" w:line="240" w:lineRule="auto"/>
        <w:rPr>
          <w:rFonts w:ascii="Times New Roman" w:hAnsi="Times New Roman"/>
          <w:color w:val="000000"/>
          <w:sz w:val="24"/>
          <w:szCs w:val="24"/>
        </w:rPr>
      </w:pPr>
    </w:p>
    <w:p w:rsidR="00C41BAB" w:rsidRPr="002C61CE"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p>
    <w:p w:rsidR="00C41BAB" w:rsidRPr="002C61CE"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p>
    <w:p w:rsidR="00C41BAB" w:rsidRDefault="00C41BAB" w:rsidP="00C41BAB">
      <w:pPr>
        <w:widowControl w:val="0"/>
        <w:autoSpaceDE w:val="0"/>
        <w:autoSpaceDN w:val="0"/>
        <w:adjustRightInd w:val="0"/>
        <w:spacing w:after="0" w:line="240" w:lineRule="auto"/>
        <w:ind w:right="63"/>
        <w:jc w:val="center"/>
        <w:rPr>
          <w:rFonts w:ascii="Times New Roman" w:hAnsi="Times New Roman"/>
          <w:b/>
          <w:bCs/>
          <w:color w:val="000000"/>
          <w:sz w:val="26"/>
          <w:szCs w:val="26"/>
        </w:rPr>
      </w:pPr>
      <w:r>
        <w:rPr>
          <w:rFonts w:ascii="Times New Roman" w:hAnsi="Times New Roman"/>
          <w:b/>
          <w:bCs/>
          <w:color w:val="000000"/>
          <w:sz w:val="26"/>
          <w:szCs w:val="26"/>
        </w:rPr>
        <w:br w:type="page"/>
      </w:r>
    </w:p>
    <w:p w:rsidR="00C41BAB" w:rsidRPr="00C76EE9" w:rsidRDefault="00C41BAB" w:rsidP="00C41BAB">
      <w:pPr>
        <w:keepNext/>
        <w:widowControl w:val="0"/>
        <w:autoSpaceDE w:val="0"/>
        <w:autoSpaceDN w:val="0"/>
        <w:adjustRightInd w:val="0"/>
        <w:spacing w:after="0" w:line="240" w:lineRule="auto"/>
        <w:ind w:left="742" w:right="792"/>
        <w:rPr>
          <w:rFonts w:ascii="Times New Roman" w:hAnsi="Times New Roman"/>
          <w:b/>
          <w:bCs/>
          <w:color w:val="000000"/>
          <w:sz w:val="26"/>
          <w:szCs w:val="26"/>
        </w:rPr>
      </w:pPr>
      <w:r w:rsidRPr="00C76EE9">
        <w:rPr>
          <w:rFonts w:ascii="Times New Roman" w:hAnsi="Times New Roman"/>
          <w:b/>
          <w:bCs/>
          <w:color w:val="000000"/>
          <w:sz w:val="26"/>
          <w:szCs w:val="26"/>
        </w:rPr>
        <w:lastRenderedPageBreak/>
        <w:t xml:space="preserve">СОДЕРЖАНИЕ </w:t>
      </w:r>
    </w:p>
    <w:p w:rsidR="00C41BAB" w:rsidRPr="008E0367" w:rsidRDefault="00C41BAB" w:rsidP="00C41BAB">
      <w:pPr>
        <w:widowControl w:val="0"/>
        <w:autoSpaceDE w:val="0"/>
        <w:autoSpaceDN w:val="0"/>
        <w:adjustRightInd w:val="0"/>
        <w:spacing w:after="0" w:line="240" w:lineRule="auto"/>
        <w:rPr>
          <w:rFonts w:ascii="Times New Roman" w:hAnsi="Times New Roman"/>
          <w:color w:val="000000"/>
        </w:rPr>
      </w:pPr>
      <w:r w:rsidRPr="008E0367">
        <w:rPr>
          <w:rFonts w:ascii="Times New Roman" w:hAnsi="Times New Roman"/>
          <w:b/>
          <w:bCs/>
          <w:i/>
          <w:iCs/>
          <w:color w:val="000000"/>
        </w:rPr>
        <w:t xml:space="preserve"> </w:t>
      </w:r>
    </w:p>
    <w:tbl>
      <w:tblPr>
        <w:tblW w:w="0" w:type="auto"/>
        <w:tblLook w:val="01E0" w:firstRow="1" w:lastRow="1" w:firstColumn="1" w:lastColumn="1" w:noHBand="0" w:noVBand="0"/>
      </w:tblPr>
      <w:tblGrid>
        <w:gridCol w:w="7501"/>
        <w:gridCol w:w="1854"/>
      </w:tblGrid>
      <w:tr w:rsidR="00C41BAB" w:rsidRPr="002C61CE" w:rsidTr="00E71C6F">
        <w:tc>
          <w:tcPr>
            <w:tcW w:w="7501" w:type="dxa"/>
          </w:tcPr>
          <w:p w:rsidR="00C41BAB" w:rsidRPr="002C61CE" w:rsidRDefault="00C41BAB" w:rsidP="00C41BAB">
            <w:pPr>
              <w:numPr>
                <w:ilvl w:val="0"/>
                <w:numId w:val="2"/>
              </w:numPr>
              <w:suppressAutoHyphens/>
              <w:rPr>
                <w:rFonts w:ascii="Times New Roman" w:hAnsi="Times New Roman"/>
                <w:b/>
                <w:sz w:val="24"/>
                <w:szCs w:val="24"/>
              </w:rPr>
            </w:pPr>
            <w:r w:rsidRPr="002C61CE">
              <w:rPr>
                <w:rFonts w:ascii="Times New Roman" w:hAnsi="Times New Roman"/>
                <w:b/>
                <w:sz w:val="24"/>
                <w:szCs w:val="24"/>
              </w:rPr>
              <w:t xml:space="preserve">ОБЩАЯ ХАРАКТЕРИСТИКА </w:t>
            </w:r>
            <w:r w:rsidRPr="002C61CE">
              <w:rPr>
                <w:rFonts w:ascii="Times New Roman" w:hAnsi="Times New Roman"/>
                <w:b/>
                <w:color w:val="000000"/>
                <w:sz w:val="24"/>
                <w:szCs w:val="24"/>
              </w:rPr>
              <w:t>РАБОЧЕЙ ПРОГРАММЫ</w:t>
            </w:r>
            <w:r w:rsidRPr="002C61CE">
              <w:rPr>
                <w:rFonts w:ascii="Times New Roman" w:hAnsi="Times New Roman"/>
                <w:b/>
                <w:sz w:val="24"/>
                <w:szCs w:val="24"/>
              </w:rPr>
              <w:t xml:space="preserve"> УЧЕБНОЙ ДИСЦИПЛИНЫ</w:t>
            </w:r>
          </w:p>
        </w:tc>
        <w:tc>
          <w:tcPr>
            <w:tcW w:w="1854" w:type="dxa"/>
          </w:tcPr>
          <w:p w:rsidR="00C41BAB" w:rsidRPr="002C61CE" w:rsidRDefault="00C41BAB" w:rsidP="00E71C6F">
            <w:pPr>
              <w:rPr>
                <w:rFonts w:ascii="Times New Roman" w:hAnsi="Times New Roman"/>
                <w:b/>
                <w:sz w:val="24"/>
                <w:szCs w:val="24"/>
              </w:rPr>
            </w:pPr>
          </w:p>
        </w:tc>
      </w:tr>
      <w:tr w:rsidR="00C41BAB" w:rsidRPr="002C61CE" w:rsidTr="00E71C6F">
        <w:tc>
          <w:tcPr>
            <w:tcW w:w="7501" w:type="dxa"/>
          </w:tcPr>
          <w:p w:rsidR="00C41BAB" w:rsidRPr="002C61CE" w:rsidRDefault="00C41BAB" w:rsidP="00C41BAB">
            <w:pPr>
              <w:numPr>
                <w:ilvl w:val="0"/>
                <w:numId w:val="2"/>
              </w:numPr>
              <w:suppressAutoHyphens/>
              <w:rPr>
                <w:rFonts w:ascii="Times New Roman" w:hAnsi="Times New Roman"/>
                <w:b/>
                <w:sz w:val="24"/>
                <w:szCs w:val="24"/>
              </w:rPr>
            </w:pPr>
            <w:r w:rsidRPr="002C61CE">
              <w:rPr>
                <w:rFonts w:ascii="Times New Roman" w:hAnsi="Times New Roman"/>
                <w:b/>
                <w:sz w:val="24"/>
                <w:szCs w:val="24"/>
              </w:rPr>
              <w:t>СТРУКТУРА И СОДЕРЖАНИЕ УЧЕБНОЙ ДИСЦИПЛИНЫ</w:t>
            </w:r>
          </w:p>
          <w:p w:rsidR="00C41BAB" w:rsidRPr="002C61CE" w:rsidRDefault="00C41BAB" w:rsidP="00C41BAB">
            <w:pPr>
              <w:numPr>
                <w:ilvl w:val="0"/>
                <w:numId w:val="2"/>
              </w:numPr>
              <w:suppressAutoHyphens/>
              <w:rPr>
                <w:rFonts w:ascii="Times New Roman" w:hAnsi="Times New Roman"/>
                <w:b/>
                <w:sz w:val="24"/>
                <w:szCs w:val="24"/>
              </w:rPr>
            </w:pPr>
            <w:r w:rsidRPr="002C61CE">
              <w:rPr>
                <w:rFonts w:ascii="Times New Roman" w:hAnsi="Times New Roman"/>
                <w:b/>
                <w:sz w:val="24"/>
                <w:szCs w:val="24"/>
              </w:rPr>
              <w:t>УСЛОВИЯ РЕАЛИЗАЦИИ УЧЕБНОЙ ДИСЦИПЛИНЫ</w:t>
            </w:r>
          </w:p>
        </w:tc>
        <w:tc>
          <w:tcPr>
            <w:tcW w:w="1854" w:type="dxa"/>
          </w:tcPr>
          <w:p w:rsidR="00C41BAB" w:rsidRPr="002C61CE" w:rsidRDefault="00C41BAB" w:rsidP="00E71C6F">
            <w:pPr>
              <w:ind w:left="644"/>
              <w:rPr>
                <w:rFonts w:ascii="Times New Roman" w:hAnsi="Times New Roman"/>
                <w:b/>
                <w:sz w:val="24"/>
                <w:szCs w:val="24"/>
              </w:rPr>
            </w:pPr>
          </w:p>
        </w:tc>
      </w:tr>
      <w:tr w:rsidR="00C41BAB" w:rsidRPr="002C61CE" w:rsidTr="00E71C6F">
        <w:tc>
          <w:tcPr>
            <w:tcW w:w="7501" w:type="dxa"/>
          </w:tcPr>
          <w:p w:rsidR="00C41BAB" w:rsidRPr="002C61CE" w:rsidRDefault="00C41BAB" w:rsidP="00C41BAB">
            <w:pPr>
              <w:numPr>
                <w:ilvl w:val="0"/>
                <w:numId w:val="2"/>
              </w:numPr>
              <w:suppressAutoHyphens/>
              <w:rPr>
                <w:rFonts w:ascii="Times New Roman" w:hAnsi="Times New Roman"/>
                <w:b/>
                <w:sz w:val="24"/>
                <w:szCs w:val="24"/>
              </w:rPr>
            </w:pPr>
            <w:r w:rsidRPr="002C61CE">
              <w:rPr>
                <w:rFonts w:ascii="Times New Roman" w:hAnsi="Times New Roman"/>
                <w:b/>
                <w:sz w:val="24"/>
                <w:szCs w:val="24"/>
              </w:rPr>
              <w:t>КОНТРОЛЬ И ОЦЕНКА РЕЗУЛЬТАТОВ ОСВОЕНИЯ УЧЕБНОЙ ДИСЦИПЛИНЫ</w:t>
            </w:r>
          </w:p>
          <w:p w:rsidR="00C41BAB" w:rsidRPr="002C61CE" w:rsidRDefault="00C41BAB" w:rsidP="00E71C6F">
            <w:pPr>
              <w:suppressAutoHyphens/>
              <w:rPr>
                <w:rFonts w:ascii="Times New Roman" w:hAnsi="Times New Roman"/>
                <w:b/>
                <w:sz w:val="24"/>
                <w:szCs w:val="24"/>
              </w:rPr>
            </w:pPr>
          </w:p>
        </w:tc>
        <w:tc>
          <w:tcPr>
            <w:tcW w:w="1854" w:type="dxa"/>
          </w:tcPr>
          <w:p w:rsidR="00C41BAB" w:rsidRPr="002C61CE" w:rsidRDefault="00C41BAB" w:rsidP="00E71C6F">
            <w:pPr>
              <w:rPr>
                <w:rFonts w:ascii="Times New Roman" w:hAnsi="Times New Roman"/>
                <w:b/>
                <w:sz w:val="24"/>
                <w:szCs w:val="24"/>
              </w:rPr>
            </w:pPr>
          </w:p>
        </w:tc>
      </w:tr>
    </w:tbl>
    <w:p w:rsidR="00C41BAB" w:rsidRPr="00C76EE9" w:rsidRDefault="00C41BAB" w:rsidP="00C41BAB">
      <w:pPr>
        <w:widowControl w:val="0"/>
        <w:autoSpaceDE w:val="0"/>
        <w:autoSpaceDN w:val="0"/>
        <w:adjustRightInd w:val="0"/>
        <w:spacing w:after="0" w:line="240" w:lineRule="auto"/>
        <w:rPr>
          <w:rFonts w:ascii="Times New Roman" w:hAnsi="Times New Roman"/>
          <w:color w:val="000000"/>
        </w:rPr>
      </w:pPr>
      <w:r w:rsidRPr="00C76EE9">
        <w:rPr>
          <w:rFonts w:ascii="Times New Roman" w:hAnsi="Times New Roman"/>
          <w:b/>
          <w:bCs/>
          <w:color w:val="000000"/>
        </w:rPr>
        <w:t xml:space="preserve"> </w:t>
      </w:r>
    </w:p>
    <w:p w:rsidR="00C41BAB" w:rsidRDefault="00C41BAB" w:rsidP="00C41BAB">
      <w:pPr>
        <w:widowControl w:val="0"/>
        <w:autoSpaceDE w:val="0"/>
        <w:autoSpaceDN w:val="0"/>
        <w:adjustRightInd w:val="0"/>
        <w:spacing w:after="0" w:line="240" w:lineRule="auto"/>
        <w:rPr>
          <w:rFonts w:ascii="Times New Roman" w:hAnsi="Times New Roman"/>
          <w:b/>
          <w:bCs/>
          <w:color w:val="000000"/>
        </w:rPr>
      </w:pPr>
      <w:r w:rsidRPr="00C76EE9">
        <w:rPr>
          <w:rFonts w:ascii="Times New Roman" w:hAnsi="Times New Roman"/>
          <w:b/>
          <w:bCs/>
          <w:color w:val="000000"/>
        </w:rPr>
        <w:t xml:space="preserve"> </w:t>
      </w:r>
    </w:p>
    <w:p w:rsidR="00C41BAB" w:rsidRDefault="00C41BAB" w:rsidP="00C41BAB">
      <w:pPr>
        <w:rPr>
          <w:rFonts w:ascii="Times New Roman" w:hAnsi="Times New Roman"/>
          <w:b/>
          <w:bCs/>
          <w:color w:val="000000"/>
        </w:rPr>
      </w:pPr>
      <w:r>
        <w:rPr>
          <w:rFonts w:ascii="Times New Roman" w:hAnsi="Times New Roman"/>
          <w:b/>
          <w:bCs/>
          <w:color w:val="000000"/>
        </w:rPr>
        <w:br w:type="page"/>
      </w:r>
    </w:p>
    <w:p w:rsidR="00C41BAB" w:rsidRPr="002C61CE"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r w:rsidRPr="002C61CE">
        <w:rPr>
          <w:rFonts w:ascii="Times New Roman" w:hAnsi="Times New Roman"/>
          <w:b/>
          <w:bCs/>
          <w:color w:val="000000"/>
          <w:sz w:val="24"/>
          <w:szCs w:val="24"/>
        </w:rPr>
        <w:lastRenderedPageBreak/>
        <w:t>1</w:t>
      </w:r>
      <w:r>
        <w:rPr>
          <w:rFonts w:ascii="Times New Roman" w:hAnsi="Times New Roman"/>
          <w:b/>
          <w:bCs/>
          <w:color w:val="000000"/>
          <w:sz w:val="24"/>
          <w:szCs w:val="24"/>
        </w:rPr>
        <w:t xml:space="preserve">. ОБЩАЯ </w:t>
      </w:r>
      <w:r w:rsidR="002E06B3">
        <w:rPr>
          <w:rFonts w:ascii="Times New Roman" w:hAnsi="Times New Roman"/>
          <w:b/>
          <w:bCs/>
          <w:color w:val="000000"/>
          <w:sz w:val="24"/>
          <w:szCs w:val="24"/>
        </w:rPr>
        <w:t xml:space="preserve">ХАРАКТЕРИСТИКА </w:t>
      </w:r>
      <w:r w:rsidR="002E06B3" w:rsidRPr="002C61CE">
        <w:rPr>
          <w:rFonts w:ascii="Times New Roman" w:hAnsi="Times New Roman"/>
          <w:b/>
          <w:bCs/>
          <w:color w:val="000000"/>
          <w:sz w:val="24"/>
          <w:szCs w:val="24"/>
        </w:rPr>
        <w:t>РАБОЧЕЙ</w:t>
      </w:r>
      <w:r w:rsidRPr="002C61CE">
        <w:rPr>
          <w:rFonts w:ascii="Times New Roman" w:hAnsi="Times New Roman"/>
          <w:b/>
          <w:bCs/>
          <w:color w:val="000000"/>
          <w:sz w:val="24"/>
          <w:szCs w:val="24"/>
        </w:rPr>
        <w:t xml:space="preserve"> ПРОГРАММЫ </w:t>
      </w:r>
      <w:r>
        <w:rPr>
          <w:rFonts w:ascii="Times New Roman" w:hAnsi="Times New Roman"/>
          <w:b/>
          <w:bCs/>
          <w:color w:val="000000"/>
          <w:sz w:val="24"/>
          <w:szCs w:val="24"/>
        </w:rPr>
        <w:br/>
      </w:r>
      <w:r w:rsidRPr="002C61CE">
        <w:rPr>
          <w:rFonts w:ascii="Times New Roman" w:hAnsi="Times New Roman"/>
          <w:b/>
          <w:bCs/>
          <w:color w:val="000000"/>
          <w:sz w:val="24"/>
          <w:szCs w:val="24"/>
        </w:rPr>
        <w:t xml:space="preserve">УЧЕБНОЙ ДИСЦИПЛИНЫ </w:t>
      </w:r>
      <w:r>
        <w:rPr>
          <w:rFonts w:ascii="Times New Roman" w:hAnsi="Times New Roman"/>
          <w:b/>
          <w:bCs/>
          <w:color w:val="000000"/>
          <w:sz w:val="24"/>
          <w:szCs w:val="24"/>
        </w:rPr>
        <w:br/>
        <w:t xml:space="preserve">ОП.05 </w:t>
      </w:r>
      <w:r w:rsidRPr="002C61CE">
        <w:rPr>
          <w:rFonts w:ascii="Times New Roman" w:hAnsi="Times New Roman"/>
          <w:b/>
          <w:bCs/>
          <w:color w:val="000000"/>
          <w:sz w:val="24"/>
          <w:szCs w:val="24"/>
        </w:rPr>
        <w:t>ОСНОВЫ АГРОНОМИИ</w:t>
      </w:r>
    </w:p>
    <w:p w:rsidR="00C41BAB" w:rsidRPr="002C61CE" w:rsidRDefault="00C41BAB" w:rsidP="00C41BAB">
      <w:pPr>
        <w:widowControl w:val="0"/>
        <w:autoSpaceDE w:val="0"/>
        <w:autoSpaceDN w:val="0"/>
        <w:adjustRightInd w:val="0"/>
        <w:spacing w:after="0" w:line="240" w:lineRule="auto"/>
        <w:jc w:val="center"/>
        <w:rPr>
          <w:rFonts w:ascii="Times New Roman" w:hAnsi="Times New Roman"/>
          <w:color w:val="000000"/>
          <w:sz w:val="24"/>
          <w:szCs w:val="24"/>
        </w:rPr>
      </w:pPr>
    </w:p>
    <w:p w:rsidR="00C41BAB" w:rsidRPr="002C61CE" w:rsidRDefault="00C41BAB" w:rsidP="00C41BAB">
      <w:pPr>
        <w:widowControl w:val="0"/>
        <w:numPr>
          <w:ilvl w:val="1"/>
          <w:numId w:val="1"/>
        </w:numPr>
        <w:autoSpaceDE w:val="0"/>
        <w:autoSpaceDN w:val="0"/>
        <w:adjustRightInd w:val="0"/>
        <w:spacing w:after="0" w:line="240" w:lineRule="auto"/>
        <w:ind w:left="0" w:firstLine="709"/>
        <w:jc w:val="both"/>
        <w:rPr>
          <w:rFonts w:ascii="Times New Roman" w:hAnsi="Times New Roman"/>
          <w:color w:val="000000"/>
          <w:sz w:val="24"/>
          <w:szCs w:val="24"/>
        </w:rPr>
      </w:pPr>
      <w:r w:rsidRPr="002C61CE">
        <w:rPr>
          <w:rFonts w:ascii="Times New Roman" w:hAnsi="Times New Roman"/>
          <w:b/>
          <w:bCs/>
          <w:color w:val="000000"/>
          <w:sz w:val="24"/>
          <w:szCs w:val="24"/>
        </w:rPr>
        <w:t xml:space="preserve">Место дисциплины в структуре основной образовательной программы: </w:t>
      </w:r>
    </w:p>
    <w:p w:rsidR="00C41BAB" w:rsidRPr="002C61CE" w:rsidRDefault="00C41BAB" w:rsidP="00C41BAB">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У</w:t>
      </w:r>
      <w:r w:rsidRPr="002C61CE">
        <w:rPr>
          <w:rFonts w:ascii="Times New Roman" w:hAnsi="Times New Roman"/>
          <w:color w:val="000000"/>
          <w:sz w:val="24"/>
          <w:szCs w:val="24"/>
        </w:rPr>
        <w:t xml:space="preserve">чебная дисциплина «Основы агрономии» является </w:t>
      </w:r>
      <w:r w:rsidR="00F27275">
        <w:rPr>
          <w:rFonts w:ascii="Times New Roman" w:hAnsi="Times New Roman"/>
          <w:color w:val="000000"/>
          <w:sz w:val="24"/>
          <w:szCs w:val="24"/>
        </w:rPr>
        <w:t>частью общепрофессионального</w:t>
      </w:r>
      <w:r w:rsidRPr="002C61CE">
        <w:rPr>
          <w:rFonts w:ascii="Times New Roman" w:hAnsi="Times New Roman"/>
          <w:color w:val="000000"/>
          <w:sz w:val="24"/>
          <w:szCs w:val="24"/>
        </w:rPr>
        <w:t xml:space="preserve"> </w:t>
      </w:r>
      <w:r w:rsidR="00F27275">
        <w:rPr>
          <w:rFonts w:ascii="Times New Roman" w:hAnsi="Times New Roman"/>
          <w:color w:val="000000"/>
          <w:sz w:val="24"/>
          <w:szCs w:val="24"/>
        </w:rPr>
        <w:t xml:space="preserve">цикла </w:t>
      </w:r>
      <w:r w:rsidRPr="002C61CE">
        <w:rPr>
          <w:rFonts w:ascii="Times New Roman" w:hAnsi="Times New Roman"/>
          <w:color w:val="000000"/>
          <w:sz w:val="24"/>
          <w:szCs w:val="24"/>
        </w:rPr>
        <w:t xml:space="preserve">образовательной программы в соответствии с ФГОС </w:t>
      </w:r>
      <w:r>
        <w:rPr>
          <w:rFonts w:ascii="Times New Roman" w:hAnsi="Times New Roman"/>
          <w:color w:val="000000"/>
          <w:sz w:val="24"/>
          <w:szCs w:val="24"/>
        </w:rPr>
        <w:t xml:space="preserve">СПО </w:t>
      </w:r>
      <w:r w:rsidRPr="002C61CE">
        <w:rPr>
          <w:rFonts w:ascii="Times New Roman" w:hAnsi="Times New Roman"/>
          <w:color w:val="000000"/>
          <w:sz w:val="24"/>
          <w:szCs w:val="24"/>
        </w:rPr>
        <w:t>по профессии 35.01.27 Мастер сельскохозяйственного производства.</w:t>
      </w:r>
    </w:p>
    <w:p w:rsidR="00C41BAB" w:rsidRPr="002E06B3" w:rsidRDefault="00C41BAB" w:rsidP="002E06B3">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olor w:val="000000"/>
          <w:sz w:val="24"/>
          <w:szCs w:val="24"/>
        </w:rPr>
      </w:pPr>
      <w:r w:rsidRPr="002C61CE">
        <w:rPr>
          <w:rFonts w:ascii="Times New Roman" w:hAnsi="Times New Roman"/>
          <w:color w:val="000000"/>
          <w:sz w:val="24"/>
          <w:szCs w:val="24"/>
        </w:rPr>
        <w:t>Особое значение дисциплина имеет при формировании и развитии ОК 01, ОК 02, ОК 07.</w:t>
      </w:r>
    </w:p>
    <w:p w:rsidR="00C41BAB" w:rsidRPr="002C61CE" w:rsidRDefault="00C41BAB" w:rsidP="00C41BAB">
      <w:pPr>
        <w:widowControl w:val="0"/>
        <w:autoSpaceDE w:val="0"/>
        <w:autoSpaceDN w:val="0"/>
        <w:adjustRightInd w:val="0"/>
        <w:spacing w:after="0" w:line="240" w:lineRule="auto"/>
        <w:ind w:firstLine="709"/>
        <w:rPr>
          <w:rFonts w:ascii="Times New Roman" w:hAnsi="Times New Roman"/>
          <w:color w:val="000000"/>
          <w:sz w:val="24"/>
          <w:szCs w:val="24"/>
        </w:rPr>
      </w:pPr>
      <w:r w:rsidRPr="002C61CE">
        <w:rPr>
          <w:rFonts w:ascii="Times New Roman" w:hAnsi="Times New Roman"/>
          <w:b/>
          <w:bCs/>
          <w:color w:val="000000"/>
          <w:sz w:val="24"/>
          <w:szCs w:val="24"/>
        </w:rPr>
        <w:t xml:space="preserve">1.2. Цель и планируемые результаты освоения дисциплины:   </w:t>
      </w:r>
    </w:p>
    <w:p w:rsidR="00C41BAB" w:rsidRPr="002C61CE" w:rsidRDefault="00C41BAB" w:rsidP="00C41BA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C61CE">
        <w:rPr>
          <w:rFonts w:ascii="Times New Roman" w:hAnsi="Times New Roman"/>
          <w:color w:val="000000"/>
          <w:sz w:val="24"/>
          <w:szCs w:val="24"/>
        </w:rPr>
        <w:t>В рамках программы учебной дисциплины обучающимися осваиваются умения и знания:</w:t>
      </w:r>
    </w:p>
    <w:p w:rsidR="00C41BAB" w:rsidRPr="00C76EE9" w:rsidRDefault="00C41BAB" w:rsidP="00C41BAB">
      <w:pPr>
        <w:widowControl w:val="0"/>
        <w:autoSpaceDE w:val="0"/>
        <w:autoSpaceDN w:val="0"/>
        <w:adjustRightInd w:val="0"/>
        <w:spacing w:after="0" w:line="240" w:lineRule="auto"/>
        <w:ind w:firstLine="709"/>
        <w:rPr>
          <w:rFonts w:ascii="Times New Roman" w:hAnsi="Times New Roman"/>
          <w:color w:val="000000"/>
        </w:rPr>
      </w:pPr>
    </w:p>
    <w:tbl>
      <w:tblPr>
        <w:tblW w:w="0" w:type="auto"/>
        <w:tblInd w:w="-32" w:type="dxa"/>
        <w:tblLayout w:type="fixed"/>
        <w:tblCellMar>
          <w:left w:w="78" w:type="dxa"/>
          <w:right w:w="78" w:type="dxa"/>
        </w:tblCellMar>
        <w:tblLook w:val="0000" w:firstRow="0" w:lastRow="0" w:firstColumn="0" w:lastColumn="0" w:noHBand="0" w:noVBand="0"/>
      </w:tblPr>
      <w:tblGrid>
        <w:gridCol w:w="1671"/>
        <w:gridCol w:w="3971"/>
        <w:gridCol w:w="3966"/>
      </w:tblGrid>
      <w:tr w:rsidR="00C41BAB" w:rsidRPr="00E70ED1" w:rsidTr="00E71C6F">
        <w:trPr>
          <w:trHeight w:val="658"/>
        </w:trPr>
        <w:tc>
          <w:tcPr>
            <w:tcW w:w="16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E70ED1" w:rsidRDefault="00C41BAB" w:rsidP="00E71C6F">
            <w:pPr>
              <w:widowControl w:val="0"/>
              <w:suppressAutoHyphens/>
              <w:autoSpaceDE w:val="0"/>
              <w:autoSpaceDN w:val="0"/>
              <w:adjustRightInd w:val="0"/>
              <w:spacing w:after="0" w:line="240" w:lineRule="auto"/>
              <w:jc w:val="center"/>
              <w:rPr>
                <w:rFonts w:ascii="Times New Roman" w:hAnsi="Times New Roman"/>
                <w:color w:val="000000"/>
                <w:position w:val="-1"/>
                <w:sz w:val="24"/>
                <w:szCs w:val="24"/>
              </w:rPr>
            </w:pPr>
            <w:r w:rsidRPr="00E70ED1">
              <w:rPr>
                <w:rFonts w:ascii="Times New Roman" w:hAnsi="Times New Roman"/>
                <w:color w:val="000000"/>
                <w:position w:val="-1"/>
                <w:sz w:val="24"/>
                <w:szCs w:val="24"/>
              </w:rPr>
              <w:t>Код</w:t>
            </w:r>
          </w:p>
          <w:p w:rsidR="00C41BAB" w:rsidRPr="00E70ED1" w:rsidRDefault="00C41BAB" w:rsidP="00E71C6F">
            <w:pPr>
              <w:widowControl w:val="0"/>
              <w:suppressAutoHyphens/>
              <w:autoSpaceDE w:val="0"/>
              <w:autoSpaceDN w:val="0"/>
              <w:adjustRightInd w:val="0"/>
              <w:spacing w:after="0" w:line="240" w:lineRule="auto"/>
              <w:jc w:val="center"/>
              <w:rPr>
                <w:rFonts w:ascii="Times New Roman" w:hAnsi="Times New Roman"/>
                <w:sz w:val="24"/>
                <w:szCs w:val="24"/>
                <w:lang w:val="en-GB"/>
              </w:rPr>
            </w:pPr>
            <w:r w:rsidRPr="00E70ED1">
              <w:rPr>
                <w:rFonts w:ascii="Times New Roman" w:hAnsi="Times New Roman"/>
                <w:color w:val="000000"/>
                <w:position w:val="-1"/>
                <w:sz w:val="24"/>
                <w:szCs w:val="24"/>
              </w:rPr>
              <w:t>ПК, ОК</w:t>
            </w:r>
          </w:p>
        </w:tc>
        <w:tc>
          <w:tcPr>
            <w:tcW w:w="39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E70ED1" w:rsidRDefault="00C41BAB" w:rsidP="00E71C6F">
            <w:pPr>
              <w:widowControl w:val="0"/>
              <w:suppressAutoHyphens/>
              <w:autoSpaceDE w:val="0"/>
              <w:autoSpaceDN w:val="0"/>
              <w:adjustRightInd w:val="0"/>
              <w:spacing w:after="0" w:line="240" w:lineRule="auto"/>
              <w:jc w:val="center"/>
              <w:rPr>
                <w:rFonts w:ascii="Times New Roman" w:hAnsi="Times New Roman"/>
                <w:sz w:val="24"/>
                <w:szCs w:val="24"/>
                <w:lang w:val="en-GB"/>
              </w:rPr>
            </w:pPr>
            <w:r w:rsidRPr="00E70ED1">
              <w:rPr>
                <w:rFonts w:ascii="Times New Roman" w:hAnsi="Times New Roman"/>
                <w:color w:val="000000"/>
                <w:position w:val="-1"/>
                <w:sz w:val="24"/>
                <w:szCs w:val="24"/>
              </w:rPr>
              <w:t>Умения</w:t>
            </w:r>
          </w:p>
        </w:tc>
        <w:tc>
          <w:tcPr>
            <w:tcW w:w="396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E70ED1" w:rsidRDefault="00C41BAB" w:rsidP="00E71C6F">
            <w:pPr>
              <w:widowControl w:val="0"/>
              <w:suppressAutoHyphens/>
              <w:autoSpaceDE w:val="0"/>
              <w:autoSpaceDN w:val="0"/>
              <w:adjustRightInd w:val="0"/>
              <w:spacing w:after="0" w:line="240" w:lineRule="auto"/>
              <w:jc w:val="center"/>
              <w:rPr>
                <w:rFonts w:ascii="Times New Roman" w:hAnsi="Times New Roman"/>
                <w:sz w:val="24"/>
                <w:szCs w:val="24"/>
                <w:lang w:val="en-GB"/>
              </w:rPr>
            </w:pPr>
            <w:r w:rsidRPr="00E70ED1">
              <w:rPr>
                <w:rFonts w:ascii="Times New Roman" w:hAnsi="Times New Roman"/>
                <w:color w:val="000000"/>
                <w:position w:val="-1"/>
                <w:sz w:val="24"/>
                <w:szCs w:val="24"/>
              </w:rPr>
              <w:t>Знания</w:t>
            </w:r>
          </w:p>
        </w:tc>
      </w:tr>
      <w:tr w:rsidR="00C41BAB" w:rsidRPr="00E70ED1" w:rsidTr="00E71C6F">
        <w:trPr>
          <w:trHeight w:val="1555"/>
        </w:trPr>
        <w:tc>
          <w:tcPr>
            <w:tcW w:w="1671"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ОК 01</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ОК 02</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ОК 07</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ПК 2.1</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ПК 2.2</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ПК 2.3</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color w:val="000000"/>
                <w:position w:val="-1"/>
                <w:sz w:val="24"/>
                <w:szCs w:val="24"/>
              </w:rPr>
            </w:pPr>
            <w:r w:rsidRPr="00E70ED1">
              <w:rPr>
                <w:rFonts w:ascii="Times New Roman" w:hAnsi="Times New Roman"/>
                <w:color w:val="000000"/>
                <w:position w:val="-1"/>
                <w:sz w:val="24"/>
                <w:szCs w:val="24"/>
              </w:rPr>
              <w:t>ПК 2.4</w:t>
            </w:r>
          </w:p>
          <w:p w:rsidR="00C41BAB" w:rsidRPr="00E70ED1" w:rsidRDefault="00C41BAB" w:rsidP="00E71C6F">
            <w:pPr>
              <w:widowControl w:val="0"/>
              <w:suppressAutoHyphens/>
              <w:autoSpaceDE w:val="0"/>
              <w:autoSpaceDN w:val="0"/>
              <w:adjustRightInd w:val="0"/>
              <w:spacing w:after="0" w:line="240" w:lineRule="auto"/>
              <w:ind w:firstLine="142"/>
              <w:rPr>
                <w:rFonts w:ascii="Times New Roman" w:hAnsi="Times New Roman"/>
                <w:sz w:val="24"/>
                <w:szCs w:val="24"/>
                <w:lang w:val="en-GB"/>
              </w:rPr>
            </w:pPr>
          </w:p>
        </w:tc>
        <w:tc>
          <w:tcPr>
            <w:tcW w:w="3971"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составлять план действия; определять необходимые ресурсы;</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C41BAB" w:rsidRPr="00E70ED1" w:rsidRDefault="00C41BAB" w:rsidP="00E71C6F">
            <w:pPr>
              <w:keepNext/>
              <w:keepLines/>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 xml:space="preserve">Соблюдать нормы экологической безопасности; определять </w:t>
            </w:r>
            <w:r w:rsidRPr="00E70ED1">
              <w:rPr>
                <w:rFonts w:ascii="Times New Roman" w:hAnsi="Times New Roman"/>
                <w:color w:val="000000"/>
                <w:position w:val="-1"/>
                <w:sz w:val="24"/>
                <w:szCs w:val="24"/>
              </w:rPr>
              <w:lastRenderedPageBreak/>
              <w:t>направления ресурсосбережения в рамках профессиональной деятельности по профессии;</w:t>
            </w:r>
          </w:p>
          <w:p w:rsidR="00C41BAB" w:rsidRPr="00E70ED1" w:rsidRDefault="00C41BAB" w:rsidP="00E71C6F">
            <w:pPr>
              <w:keepNext/>
              <w:keepLines/>
              <w:spacing w:after="0" w:line="240" w:lineRule="auto"/>
              <w:rPr>
                <w:rFonts w:ascii="Times New Roman" w:hAnsi="Times New Roman"/>
                <w:bCs/>
                <w:sz w:val="24"/>
                <w:szCs w:val="24"/>
              </w:rPr>
            </w:pPr>
            <w:r w:rsidRPr="00E70ED1">
              <w:rPr>
                <w:rFonts w:ascii="Times New Roman" w:hAnsi="Times New Roman"/>
                <w:bCs/>
                <w:sz w:val="24"/>
                <w:szCs w:val="24"/>
              </w:rPr>
              <w:t>настраивать и регулировать агрегаты для выполнения основной обработки и предпосевной подготовки почвы;</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вносить удобрения с соблюдением агротехнических требований;</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выполнять механизированные работы по посеву, посадке и уходу за сельскохозяйственными культурами;</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проводить уборочные работы</w:t>
            </w:r>
          </w:p>
        </w:tc>
        <w:tc>
          <w:tcPr>
            <w:tcW w:w="3966"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color w:val="000000"/>
                <w:position w:val="-1"/>
                <w:sz w:val="24"/>
                <w:szCs w:val="24"/>
              </w:rPr>
            </w:pPr>
            <w:r w:rsidRPr="00E70ED1">
              <w:rPr>
                <w:rFonts w:ascii="Times New Roman" w:hAnsi="Times New Roman"/>
                <w:color w:val="000000"/>
                <w:position w:val="-1"/>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основы технологии механизированных работ в растениеводстве;</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 xml:space="preserve">технологии, приемы основной и </w:t>
            </w:r>
            <w:r w:rsidRPr="00E70ED1">
              <w:rPr>
                <w:rFonts w:ascii="Times New Roman" w:hAnsi="Times New Roman"/>
                <w:sz w:val="24"/>
                <w:szCs w:val="24"/>
              </w:rPr>
              <w:lastRenderedPageBreak/>
              <w:t>предпосевной обработки почвы с учетом агротехнических требований;</w:t>
            </w:r>
          </w:p>
          <w:p w:rsidR="00C41BAB" w:rsidRPr="00E70ED1" w:rsidRDefault="00C41BAB" w:rsidP="00E71C6F">
            <w:pPr>
              <w:keepNext/>
              <w:keepLines/>
              <w:spacing w:after="0" w:line="240" w:lineRule="auto"/>
              <w:rPr>
                <w:rFonts w:ascii="Times New Roman" w:hAnsi="Times New Roman"/>
                <w:bCs/>
                <w:sz w:val="24"/>
                <w:szCs w:val="24"/>
              </w:rPr>
            </w:pPr>
            <w:r w:rsidRPr="00E70ED1">
              <w:rPr>
                <w:rFonts w:ascii="Times New Roman" w:hAnsi="Times New Roman"/>
                <w:bCs/>
                <w:sz w:val="24"/>
                <w:szCs w:val="24"/>
              </w:rPr>
              <w:t>виды минеральных и органических удобрений;</w:t>
            </w:r>
          </w:p>
          <w:p w:rsidR="00C41BAB" w:rsidRPr="00E70ED1" w:rsidRDefault="00C41BAB" w:rsidP="00E71C6F">
            <w:pPr>
              <w:keepNext/>
              <w:keepLines/>
              <w:spacing w:after="0" w:line="240" w:lineRule="auto"/>
              <w:rPr>
                <w:rFonts w:ascii="Times New Roman" w:hAnsi="Times New Roman"/>
                <w:bCs/>
                <w:sz w:val="24"/>
                <w:szCs w:val="24"/>
              </w:rPr>
            </w:pPr>
            <w:r w:rsidRPr="00E70ED1">
              <w:rPr>
                <w:rFonts w:ascii="Times New Roman" w:hAnsi="Times New Roman"/>
                <w:bCs/>
                <w:sz w:val="24"/>
                <w:szCs w:val="24"/>
              </w:rPr>
              <w:t>технологические схемы, агротехнические требования на внесение минеральных и органических удобрений;</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 xml:space="preserve">агротехнические требования, технологии, способы ухода за посевами и посадками сельскохозяйственных культур, в </w:t>
            </w:r>
            <w:proofErr w:type="spellStart"/>
            <w:r w:rsidRPr="00E70ED1">
              <w:rPr>
                <w:rFonts w:ascii="Times New Roman" w:hAnsi="Times New Roman"/>
                <w:sz w:val="24"/>
                <w:szCs w:val="24"/>
              </w:rPr>
              <w:t>т.ч</w:t>
            </w:r>
            <w:proofErr w:type="spellEnd"/>
            <w:r w:rsidRPr="00E70ED1">
              <w:rPr>
                <w:rFonts w:ascii="Times New Roman" w:hAnsi="Times New Roman"/>
                <w:sz w:val="24"/>
                <w:szCs w:val="24"/>
              </w:rPr>
              <w:t>. с использованием оборудования для точного земледелия;</w:t>
            </w:r>
          </w:p>
          <w:p w:rsidR="00C41BAB" w:rsidRPr="00E70ED1" w:rsidRDefault="00C41BAB" w:rsidP="00E71C6F">
            <w:pPr>
              <w:widowControl w:val="0"/>
              <w:suppressAutoHyphens/>
              <w:autoSpaceDE w:val="0"/>
              <w:autoSpaceDN w:val="0"/>
              <w:adjustRightInd w:val="0"/>
              <w:spacing w:after="0" w:line="240" w:lineRule="auto"/>
              <w:rPr>
                <w:rFonts w:ascii="Times New Roman" w:hAnsi="Times New Roman"/>
                <w:sz w:val="24"/>
                <w:szCs w:val="24"/>
              </w:rPr>
            </w:pPr>
            <w:r w:rsidRPr="00E70ED1">
              <w:rPr>
                <w:rFonts w:ascii="Times New Roman" w:hAnsi="Times New Roman"/>
                <w:sz w:val="24"/>
                <w:szCs w:val="24"/>
              </w:rPr>
              <w:t>агротехнические требования к уборке сельскохозяйственных культур</w:t>
            </w:r>
          </w:p>
        </w:tc>
      </w:tr>
    </w:tbl>
    <w:p w:rsidR="00C41BAB" w:rsidRPr="00C76EE9" w:rsidRDefault="00C41BAB" w:rsidP="00C41BAB">
      <w:pPr>
        <w:widowControl w:val="0"/>
        <w:autoSpaceDE w:val="0"/>
        <w:autoSpaceDN w:val="0"/>
        <w:adjustRightInd w:val="0"/>
        <w:spacing w:after="0" w:line="240" w:lineRule="auto"/>
        <w:ind w:left="1054"/>
        <w:jc w:val="both"/>
        <w:rPr>
          <w:rFonts w:ascii="Times New Roman" w:hAnsi="Times New Roman"/>
          <w:color w:val="000000"/>
        </w:rPr>
      </w:pPr>
      <w:r w:rsidRPr="00C76EE9">
        <w:rPr>
          <w:rFonts w:ascii="Times New Roman" w:hAnsi="Times New Roman"/>
          <w:color w:val="000000"/>
        </w:rPr>
        <w:lastRenderedPageBreak/>
        <w:t xml:space="preserve"> </w:t>
      </w:r>
    </w:p>
    <w:p w:rsidR="00C41BAB" w:rsidRPr="00866EA1" w:rsidRDefault="00C41BAB" w:rsidP="00C41BAB">
      <w:pPr>
        <w:spacing w:after="0"/>
        <w:ind w:firstLine="709"/>
        <w:rPr>
          <w:rFonts w:ascii="Times New Roman" w:hAnsi="Times New Roman"/>
          <w:b/>
          <w:sz w:val="24"/>
          <w:szCs w:val="24"/>
        </w:rPr>
      </w:pPr>
      <w:r w:rsidRPr="00866EA1">
        <w:rPr>
          <w:rFonts w:ascii="Times New Roman" w:hAnsi="Times New Roman"/>
          <w:b/>
          <w:sz w:val="24"/>
          <w:szCs w:val="24"/>
        </w:rPr>
        <w:t>1.2.</w:t>
      </w:r>
      <w:r>
        <w:rPr>
          <w:rFonts w:ascii="Times New Roman" w:hAnsi="Times New Roman"/>
          <w:b/>
          <w:sz w:val="24"/>
          <w:szCs w:val="24"/>
        </w:rPr>
        <w:t>3.</w:t>
      </w:r>
      <w:r w:rsidRPr="00866EA1">
        <w:rPr>
          <w:rFonts w:ascii="Times New Roman" w:hAnsi="Times New Roman"/>
          <w:b/>
          <w:sz w:val="24"/>
          <w:szCs w:val="24"/>
        </w:rPr>
        <w:t xml:space="preserve"> Цель и планируемые результаты освоения дисциплины:</w:t>
      </w:r>
    </w:p>
    <w:p w:rsidR="00C41BAB" w:rsidRDefault="00C41BAB" w:rsidP="00C41BAB">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4730"/>
        <w:gridCol w:w="3080"/>
      </w:tblGrid>
      <w:tr w:rsidR="00C41BAB" w:rsidRPr="00E70ED1" w:rsidTr="00E71C6F">
        <w:trPr>
          <w:trHeight w:val="649"/>
        </w:trPr>
        <w:tc>
          <w:tcPr>
            <w:tcW w:w="1057" w:type="pct"/>
            <w:hideMark/>
          </w:tcPr>
          <w:p w:rsidR="00C41BAB" w:rsidRPr="00E70ED1" w:rsidRDefault="00C41BAB" w:rsidP="00E71C6F">
            <w:pPr>
              <w:suppressAutoHyphens/>
              <w:spacing w:after="0" w:line="240" w:lineRule="auto"/>
              <w:jc w:val="center"/>
              <w:rPr>
                <w:rFonts w:ascii="Times New Roman" w:hAnsi="Times New Roman"/>
                <w:sz w:val="24"/>
                <w:szCs w:val="24"/>
              </w:rPr>
            </w:pPr>
            <w:r w:rsidRPr="00E70ED1">
              <w:rPr>
                <w:rFonts w:ascii="Times New Roman" w:hAnsi="Times New Roman"/>
                <w:sz w:val="24"/>
                <w:szCs w:val="24"/>
              </w:rPr>
              <w:t>Код</w:t>
            </w:r>
          </w:p>
          <w:p w:rsidR="00C41BAB" w:rsidRPr="00E70ED1" w:rsidRDefault="00C41BAB" w:rsidP="00E71C6F">
            <w:pPr>
              <w:suppressAutoHyphens/>
              <w:spacing w:after="0" w:line="240" w:lineRule="auto"/>
              <w:jc w:val="center"/>
              <w:rPr>
                <w:rFonts w:ascii="Times New Roman" w:hAnsi="Times New Roman"/>
                <w:sz w:val="24"/>
                <w:szCs w:val="24"/>
              </w:rPr>
            </w:pPr>
            <w:r w:rsidRPr="00E70ED1">
              <w:rPr>
                <w:rFonts w:ascii="Times New Roman" w:hAnsi="Times New Roman"/>
                <w:sz w:val="24"/>
                <w:szCs w:val="24"/>
              </w:rPr>
              <w:t>ПК, ОК</w:t>
            </w:r>
          </w:p>
        </w:tc>
        <w:tc>
          <w:tcPr>
            <w:tcW w:w="2388" w:type="pct"/>
            <w:hideMark/>
          </w:tcPr>
          <w:p w:rsidR="00C41BAB" w:rsidRPr="00E70ED1" w:rsidRDefault="00C41BAB" w:rsidP="00E71C6F">
            <w:pPr>
              <w:suppressAutoHyphens/>
              <w:spacing w:after="0" w:line="240" w:lineRule="auto"/>
              <w:jc w:val="center"/>
              <w:rPr>
                <w:rFonts w:ascii="Times New Roman" w:hAnsi="Times New Roman"/>
                <w:sz w:val="24"/>
                <w:szCs w:val="24"/>
              </w:rPr>
            </w:pPr>
            <w:r w:rsidRPr="00E70ED1">
              <w:rPr>
                <w:rFonts w:ascii="Times New Roman" w:hAnsi="Times New Roman"/>
                <w:sz w:val="24"/>
                <w:szCs w:val="24"/>
              </w:rPr>
              <w:t>Умения</w:t>
            </w:r>
          </w:p>
        </w:tc>
        <w:tc>
          <w:tcPr>
            <w:tcW w:w="1555" w:type="pct"/>
            <w:hideMark/>
          </w:tcPr>
          <w:p w:rsidR="00C41BAB" w:rsidRPr="00E70ED1" w:rsidRDefault="00C41BAB" w:rsidP="00E71C6F">
            <w:pPr>
              <w:suppressAutoHyphens/>
              <w:spacing w:after="0" w:line="240" w:lineRule="auto"/>
              <w:jc w:val="center"/>
              <w:rPr>
                <w:rFonts w:ascii="Times New Roman" w:hAnsi="Times New Roman"/>
                <w:sz w:val="24"/>
                <w:szCs w:val="24"/>
              </w:rPr>
            </w:pPr>
            <w:r w:rsidRPr="00E70ED1">
              <w:rPr>
                <w:rFonts w:ascii="Times New Roman" w:hAnsi="Times New Roman"/>
                <w:sz w:val="24"/>
                <w:szCs w:val="24"/>
              </w:rPr>
              <w:t>Знания</w:t>
            </w:r>
          </w:p>
        </w:tc>
      </w:tr>
      <w:tr w:rsidR="00C41BAB" w:rsidRPr="00E70ED1" w:rsidTr="00E71C6F">
        <w:trPr>
          <w:trHeight w:val="828"/>
        </w:trPr>
        <w:tc>
          <w:tcPr>
            <w:tcW w:w="1057" w:type="pct"/>
            <w:hideMark/>
          </w:tcPr>
          <w:p w:rsidR="00C41BAB" w:rsidRPr="00E70ED1" w:rsidRDefault="00C41BAB" w:rsidP="00E71C6F">
            <w:pPr>
              <w:suppressAutoHyphens/>
              <w:spacing w:after="0" w:line="240" w:lineRule="auto"/>
              <w:jc w:val="center"/>
              <w:rPr>
                <w:rFonts w:ascii="Times New Roman" w:hAnsi="Times New Roman"/>
                <w:sz w:val="24"/>
                <w:szCs w:val="24"/>
              </w:rPr>
            </w:pPr>
            <w:r w:rsidRPr="00E70ED1">
              <w:rPr>
                <w:rFonts w:ascii="Times New Roman" w:hAnsi="Times New Roman"/>
                <w:sz w:val="24"/>
                <w:szCs w:val="24"/>
              </w:rPr>
              <w:t>ОК 01, ОК 02, ОК 07</w:t>
            </w:r>
          </w:p>
          <w:p w:rsidR="00C41BAB" w:rsidRPr="00E70ED1" w:rsidRDefault="00C41BAB" w:rsidP="00E71C6F">
            <w:pPr>
              <w:suppressAutoHyphens/>
              <w:spacing w:after="0" w:line="240" w:lineRule="auto"/>
              <w:jc w:val="center"/>
              <w:rPr>
                <w:rFonts w:ascii="Times New Roman" w:hAnsi="Times New Roman"/>
                <w:i/>
                <w:iCs/>
                <w:sz w:val="24"/>
                <w:szCs w:val="24"/>
                <w:highlight w:val="yellow"/>
              </w:rPr>
            </w:pPr>
            <w:r w:rsidRPr="00E70ED1">
              <w:rPr>
                <w:rFonts w:ascii="Times New Roman" w:hAnsi="Times New Roman"/>
                <w:sz w:val="24"/>
                <w:szCs w:val="24"/>
              </w:rPr>
              <w:t>ПК 2.1, ПК 2.2, ПК 2.3, ПК 2.4</w:t>
            </w:r>
          </w:p>
        </w:tc>
        <w:tc>
          <w:tcPr>
            <w:tcW w:w="2388" w:type="pct"/>
          </w:tcPr>
          <w:p w:rsidR="00C41BAB" w:rsidRPr="00E70ED1" w:rsidRDefault="00C41BAB" w:rsidP="00E71C6F">
            <w:pPr>
              <w:widowControl w:val="0"/>
              <w:tabs>
                <w:tab w:val="center" w:pos="3894"/>
              </w:tabs>
              <w:autoSpaceDE w:val="0"/>
              <w:autoSpaceDN w:val="0"/>
              <w:adjustRightInd w:val="0"/>
              <w:spacing w:after="0" w:line="240" w:lineRule="auto"/>
              <w:ind w:left="-15"/>
              <w:rPr>
                <w:rFonts w:ascii="Times New Roman" w:hAnsi="Times New Roman"/>
                <w:color w:val="000000"/>
                <w:sz w:val="24"/>
                <w:szCs w:val="24"/>
              </w:rPr>
            </w:pPr>
            <w:r w:rsidRPr="00E70ED1">
              <w:rPr>
                <w:rFonts w:ascii="Times New Roman" w:hAnsi="Times New Roman"/>
                <w:color w:val="000000"/>
                <w:sz w:val="24"/>
                <w:szCs w:val="24"/>
              </w:rPr>
              <w:t xml:space="preserve">определять виды, разновидности и сорта культурных растений; </w:t>
            </w:r>
          </w:p>
          <w:p w:rsidR="00C41BAB" w:rsidRPr="00E70ED1" w:rsidRDefault="00C41BAB" w:rsidP="00E71C6F">
            <w:pPr>
              <w:widowControl w:val="0"/>
              <w:autoSpaceDE w:val="0"/>
              <w:autoSpaceDN w:val="0"/>
              <w:adjustRightInd w:val="0"/>
              <w:spacing w:after="0" w:line="240" w:lineRule="auto"/>
              <w:ind w:left="-5" w:right="13"/>
              <w:rPr>
                <w:rFonts w:ascii="Times New Roman" w:hAnsi="Times New Roman"/>
                <w:i/>
                <w:sz w:val="24"/>
                <w:szCs w:val="24"/>
                <w:highlight w:val="green"/>
              </w:rPr>
            </w:pPr>
            <w:r w:rsidRPr="00E70ED1">
              <w:rPr>
                <w:rFonts w:ascii="Times New Roman" w:hAnsi="Times New Roman"/>
                <w:color w:val="000000"/>
                <w:sz w:val="24"/>
                <w:szCs w:val="24"/>
              </w:rPr>
              <w:t>определять особенности выращивания отдельных культур с учетом их биологических особенностей</w:t>
            </w:r>
          </w:p>
        </w:tc>
        <w:tc>
          <w:tcPr>
            <w:tcW w:w="1555" w:type="pct"/>
          </w:tcPr>
          <w:p w:rsidR="00C41BAB" w:rsidRPr="00E70ED1" w:rsidRDefault="00C41BAB" w:rsidP="00E71C6F">
            <w:pPr>
              <w:spacing w:after="0" w:line="240" w:lineRule="auto"/>
              <w:ind w:firstLine="13"/>
              <w:rPr>
                <w:rFonts w:ascii="Times New Roman" w:hAnsi="Times New Roman"/>
                <w:iCs/>
                <w:sz w:val="24"/>
                <w:szCs w:val="24"/>
              </w:rPr>
            </w:pPr>
            <w:r w:rsidRPr="00E70ED1">
              <w:rPr>
                <w:rFonts w:ascii="Times New Roman" w:hAnsi="Times New Roman"/>
                <w:iCs/>
                <w:sz w:val="24"/>
                <w:szCs w:val="24"/>
              </w:rPr>
              <w:t xml:space="preserve">основные культурные растения; </w:t>
            </w:r>
          </w:p>
          <w:p w:rsidR="00C41BAB" w:rsidRPr="00E70ED1" w:rsidRDefault="00C41BAB" w:rsidP="00E71C6F">
            <w:pPr>
              <w:spacing w:after="0" w:line="240" w:lineRule="auto"/>
              <w:ind w:firstLine="13"/>
              <w:rPr>
                <w:rFonts w:ascii="Times New Roman" w:hAnsi="Times New Roman"/>
                <w:iCs/>
                <w:sz w:val="24"/>
                <w:szCs w:val="24"/>
              </w:rPr>
            </w:pPr>
            <w:r w:rsidRPr="00E70ED1">
              <w:rPr>
                <w:rFonts w:ascii="Times New Roman" w:hAnsi="Times New Roman"/>
                <w:iCs/>
                <w:sz w:val="24"/>
                <w:szCs w:val="24"/>
              </w:rPr>
              <w:t xml:space="preserve">их происхождение и одомашнивание; </w:t>
            </w:r>
          </w:p>
          <w:p w:rsidR="00C41BAB" w:rsidRPr="00E70ED1" w:rsidRDefault="00C41BAB" w:rsidP="00E71C6F">
            <w:pPr>
              <w:spacing w:after="0" w:line="240" w:lineRule="auto"/>
              <w:ind w:firstLine="13"/>
              <w:rPr>
                <w:rFonts w:ascii="Times New Roman" w:hAnsi="Times New Roman"/>
                <w:iCs/>
                <w:sz w:val="24"/>
                <w:szCs w:val="24"/>
              </w:rPr>
            </w:pPr>
            <w:r w:rsidRPr="00E70ED1">
              <w:rPr>
                <w:rFonts w:ascii="Times New Roman" w:hAnsi="Times New Roman"/>
                <w:iCs/>
                <w:sz w:val="24"/>
                <w:szCs w:val="24"/>
              </w:rPr>
              <w:t xml:space="preserve">возможности хозяйственного использования культурных растений; </w:t>
            </w:r>
          </w:p>
          <w:p w:rsidR="00C41BAB" w:rsidRPr="00E70ED1" w:rsidRDefault="00C41BAB" w:rsidP="00E71C6F">
            <w:pPr>
              <w:spacing w:after="0" w:line="240" w:lineRule="auto"/>
              <w:ind w:firstLine="13"/>
              <w:rPr>
                <w:rFonts w:ascii="Times New Roman" w:hAnsi="Times New Roman"/>
                <w:i/>
                <w:sz w:val="24"/>
                <w:szCs w:val="24"/>
                <w:highlight w:val="green"/>
              </w:rPr>
            </w:pPr>
            <w:r w:rsidRPr="00E70ED1">
              <w:rPr>
                <w:rFonts w:ascii="Times New Roman" w:hAnsi="Times New Roman"/>
                <w:iCs/>
                <w:sz w:val="24"/>
                <w:szCs w:val="24"/>
              </w:rPr>
              <w:t>основные приемы и методы растениеводства</w:t>
            </w:r>
          </w:p>
        </w:tc>
      </w:tr>
    </w:tbl>
    <w:p w:rsidR="00C41BAB" w:rsidRDefault="00C41BAB"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C1091A" w:rsidRDefault="00C1091A" w:rsidP="00C41BAB">
      <w:pPr>
        <w:suppressAutoHyphens/>
        <w:spacing w:after="0" w:line="240" w:lineRule="auto"/>
        <w:ind w:firstLine="709"/>
        <w:jc w:val="both"/>
        <w:rPr>
          <w:rFonts w:ascii="Times New Roman" w:hAnsi="Times New Roman"/>
          <w:sz w:val="24"/>
          <w:szCs w:val="24"/>
          <w:lang w:eastAsia="en-US"/>
        </w:rPr>
      </w:pPr>
    </w:p>
    <w:p w:rsidR="002E06B3" w:rsidRPr="00866EA1" w:rsidRDefault="002E06B3" w:rsidP="00C41BAB">
      <w:pPr>
        <w:suppressAutoHyphens/>
        <w:spacing w:after="0" w:line="240" w:lineRule="auto"/>
        <w:ind w:firstLine="709"/>
        <w:jc w:val="both"/>
        <w:rPr>
          <w:rFonts w:ascii="Times New Roman" w:hAnsi="Times New Roman"/>
          <w:sz w:val="24"/>
          <w:szCs w:val="24"/>
          <w:lang w:eastAsia="en-US"/>
        </w:rPr>
      </w:pPr>
    </w:p>
    <w:p w:rsidR="00C41BAB" w:rsidRPr="00C76EE9" w:rsidRDefault="00C41BAB" w:rsidP="00C41BAB">
      <w:pPr>
        <w:keepNext/>
        <w:keepLines/>
        <w:widowControl w:val="0"/>
        <w:autoSpaceDE w:val="0"/>
        <w:autoSpaceDN w:val="0"/>
        <w:adjustRightInd w:val="0"/>
        <w:spacing w:after="0" w:line="240" w:lineRule="auto"/>
        <w:ind w:right="62"/>
        <w:jc w:val="center"/>
        <w:rPr>
          <w:rFonts w:ascii="Times New Roman" w:hAnsi="Times New Roman"/>
          <w:b/>
          <w:bCs/>
          <w:color w:val="000000"/>
          <w:sz w:val="24"/>
          <w:szCs w:val="24"/>
        </w:rPr>
      </w:pPr>
      <w:r w:rsidRPr="00C76EE9">
        <w:rPr>
          <w:rFonts w:ascii="Times New Roman" w:hAnsi="Times New Roman"/>
          <w:b/>
          <w:bCs/>
          <w:color w:val="000000"/>
          <w:sz w:val="24"/>
          <w:szCs w:val="24"/>
        </w:rPr>
        <w:lastRenderedPageBreak/>
        <w:t xml:space="preserve">2. СТРУКТУРА И СОДЕРЖАНИЕ УЧЕБНОЙ ДИСЦИПЛИНЫ </w:t>
      </w:r>
    </w:p>
    <w:p w:rsidR="00C41BAB" w:rsidRDefault="00C41BAB" w:rsidP="00C41BAB">
      <w:pPr>
        <w:widowControl w:val="0"/>
        <w:autoSpaceDE w:val="0"/>
        <w:autoSpaceDN w:val="0"/>
        <w:adjustRightInd w:val="0"/>
        <w:spacing w:after="0" w:line="240" w:lineRule="auto"/>
        <w:ind w:left="718"/>
        <w:rPr>
          <w:rFonts w:ascii="Times New Roman" w:hAnsi="Times New Roman"/>
          <w:b/>
          <w:bCs/>
          <w:color w:val="000000"/>
          <w:sz w:val="24"/>
          <w:szCs w:val="24"/>
        </w:rPr>
      </w:pPr>
    </w:p>
    <w:p w:rsidR="00C41BAB" w:rsidRDefault="00C41BAB" w:rsidP="00C41BAB">
      <w:pPr>
        <w:widowControl w:val="0"/>
        <w:autoSpaceDE w:val="0"/>
        <w:autoSpaceDN w:val="0"/>
        <w:adjustRightInd w:val="0"/>
        <w:spacing w:after="0" w:line="240" w:lineRule="auto"/>
        <w:ind w:left="718"/>
        <w:rPr>
          <w:rFonts w:ascii="Times New Roman" w:hAnsi="Times New Roman"/>
          <w:b/>
          <w:bCs/>
          <w:color w:val="000000"/>
          <w:sz w:val="24"/>
          <w:szCs w:val="24"/>
        </w:rPr>
      </w:pPr>
      <w:r w:rsidRPr="00E70ED1">
        <w:rPr>
          <w:rFonts w:ascii="Times New Roman" w:hAnsi="Times New Roman"/>
          <w:b/>
          <w:bCs/>
          <w:color w:val="000000"/>
          <w:sz w:val="24"/>
          <w:szCs w:val="24"/>
        </w:rPr>
        <w:t xml:space="preserve">2.1. Объем учебной дисциплины и виды учебной работы </w:t>
      </w:r>
    </w:p>
    <w:p w:rsidR="00C41BAB" w:rsidRPr="00E70ED1" w:rsidRDefault="00C41BAB" w:rsidP="00C41BAB">
      <w:pPr>
        <w:widowControl w:val="0"/>
        <w:autoSpaceDE w:val="0"/>
        <w:autoSpaceDN w:val="0"/>
        <w:adjustRightInd w:val="0"/>
        <w:spacing w:after="0" w:line="240" w:lineRule="auto"/>
        <w:ind w:left="718"/>
        <w:rPr>
          <w:rFonts w:ascii="Times New Roman" w:hAnsi="Times New Roman"/>
          <w:color w:val="000000"/>
          <w:sz w:val="24"/>
          <w:szCs w:val="24"/>
        </w:rPr>
      </w:pPr>
    </w:p>
    <w:tbl>
      <w:tblPr>
        <w:tblW w:w="9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608"/>
      </w:tblGrid>
      <w:tr w:rsidR="00C41BAB" w:rsidRPr="00C76EE9" w:rsidTr="00E71C6F">
        <w:trPr>
          <w:trHeight w:val="490"/>
        </w:trPr>
        <w:tc>
          <w:tcPr>
            <w:tcW w:w="73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Вид учебной работы</w:t>
            </w:r>
          </w:p>
        </w:tc>
        <w:tc>
          <w:tcPr>
            <w:tcW w:w="26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Объем в часах</w:t>
            </w:r>
          </w:p>
        </w:tc>
      </w:tr>
      <w:tr w:rsidR="00C41BAB" w:rsidRPr="00C76EE9" w:rsidTr="00E71C6F">
        <w:trPr>
          <w:trHeight w:val="490"/>
        </w:trPr>
        <w:tc>
          <w:tcPr>
            <w:tcW w:w="73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Объем образовательной программы учебной дисциплины</w:t>
            </w:r>
          </w:p>
        </w:tc>
        <w:tc>
          <w:tcPr>
            <w:tcW w:w="26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lang w:val="en-GB"/>
              </w:rPr>
              <w:t>32</w:t>
            </w:r>
          </w:p>
        </w:tc>
      </w:tr>
      <w:tr w:rsidR="00C41BAB" w:rsidRPr="00C76EE9" w:rsidTr="00E71C6F">
        <w:trPr>
          <w:trHeight w:val="490"/>
        </w:trPr>
        <w:tc>
          <w:tcPr>
            <w:tcW w:w="73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в </w:t>
            </w:r>
            <w:proofErr w:type="spellStart"/>
            <w:r w:rsidRPr="00C76EE9">
              <w:rPr>
                <w:rFonts w:ascii="Times New Roman" w:hAnsi="Times New Roman"/>
                <w:b/>
                <w:bCs/>
                <w:color w:val="000000"/>
                <w:position w:val="-1"/>
              </w:rPr>
              <w:t>т.ч</w:t>
            </w:r>
            <w:proofErr w:type="spellEnd"/>
            <w:r w:rsidRPr="00C76EE9">
              <w:rPr>
                <w:rFonts w:ascii="Times New Roman" w:hAnsi="Times New Roman"/>
                <w:b/>
                <w:bCs/>
                <w:color w:val="000000"/>
                <w:position w:val="-1"/>
              </w:rPr>
              <w:t>. в форме практической подготовки</w:t>
            </w:r>
          </w:p>
        </w:tc>
        <w:tc>
          <w:tcPr>
            <w:tcW w:w="26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lang w:val="en-GB"/>
              </w:rPr>
              <w:t>12</w:t>
            </w:r>
          </w:p>
        </w:tc>
      </w:tr>
      <w:tr w:rsidR="00C41BAB" w:rsidRPr="00C76EE9" w:rsidTr="00E71C6F">
        <w:trPr>
          <w:trHeight w:val="336"/>
        </w:trPr>
        <w:tc>
          <w:tcPr>
            <w:tcW w:w="9916" w:type="dxa"/>
            <w:gridSpan w:val="2"/>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в т. ч.:</w:t>
            </w:r>
          </w:p>
        </w:tc>
      </w:tr>
      <w:tr w:rsidR="00C41BAB" w:rsidRPr="00C76EE9" w:rsidTr="00E71C6F">
        <w:trPr>
          <w:trHeight w:val="490"/>
        </w:trPr>
        <w:tc>
          <w:tcPr>
            <w:tcW w:w="73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теоретическое обучение</w:t>
            </w:r>
          </w:p>
        </w:tc>
        <w:tc>
          <w:tcPr>
            <w:tcW w:w="2608" w:type="dxa"/>
            <w:shd w:val="clear" w:color="000000" w:fill="FFFFFF"/>
            <w:vAlign w:val="center"/>
          </w:tcPr>
          <w:p w:rsidR="00C41BAB" w:rsidRPr="00C41BAB" w:rsidRDefault="002E06B3" w:rsidP="00E71C6F">
            <w:pPr>
              <w:widowControl w:val="0"/>
              <w:suppressAutoHyphens/>
              <w:autoSpaceDE w:val="0"/>
              <w:autoSpaceDN w:val="0"/>
              <w:adjustRightInd w:val="0"/>
              <w:spacing w:after="0" w:line="240" w:lineRule="auto"/>
              <w:rPr>
                <w:rFonts w:ascii="Times New Roman" w:hAnsi="Times New Roman"/>
              </w:rPr>
            </w:pPr>
            <w:r>
              <w:rPr>
                <w:rFonts w:ascii="Times New Roman" w:hAnsi="Times New Roman"/>
                <w:color w:val="000000"/>
                <w:position w:val="-1"/>
              </w:rPr>
              <w:t>20</w:t>
            </w:r>
          </w:p>
        </w:tc>
      </w:tr>
      <w:tr w:rsidR="00C41BAB" w:rsidRPr="00C76EE9" w:rsidTr="00E71C6F">
        <w:trPr>
          <w:trHeight w:val="490"/>
        </w:trPr>
        <w:tc>
          <w:tcPr>
            <w:tcW w:w="7308" w:type="dxa"/>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866EA1">
              <w:rPr>
                <w:rFonts w:ascii="Times New Roman" w:hAnsi="Times New Roman"/>
              </w:rPr>
              <w:t>лабораторные работы</w:t>
            </w:r>
            <w:r w:rsidRPr="00866EA1">
              <w:rPr>
                <w:rFonts w:ascii="Times New Roman" w:hAnsi="Times New Roman"/>
                <w:i/>
              </w:rPr>
              <w:t xml:space="preserve"> </w:t>
            </w:r>
          </w:p>
        </w:tc>
        <w:tc>
          <w:tcPr>
            <w:tcW w:w="2608" w:type="dxa"/>
            <w:shd w:val="clear" w:color="000000" w:fill="FFFFFF"/>
            <w:vAlign w:val="center"/>
          </w:tcPr>
          <w:p w:rsidR="00C41BAB" w:rsidRPr="00A030B1"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Pr>
                <w:rFonts w:ascii="Times New Roman" w:hAnsi="Times New Roman"/>
                <w:color w:val="000000"/>
                <w:position w:val="-1"/>
              </w:rPr>
              <w:t>6</w:t>
            </w:r>
          </w:p>
        </w:tc>
      </w:tr>
      <w:tr w:rsidR="00C41BAB" w:rsidRPr="00C76EE9" w:rsidTr="00E71C6F">
        <w:trPr>
          <w:trHeight w:val="490"/>
        </w:trPr>
        <w:tc>
          <w:tcPr>
            <w:tcW w:w="7308" w:type="dxa"/>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866EA1">
              <w:rPr>
                <w:rFonts w:ascii="Times New Roman" w:hAnsi="Times New Roman"/>
              </w:rPr>
              <w:t>практические занятия</w:t>
            </w:r>
            <w:r w:rsidRPr="00866EA1">
              <w:rPr>
                <w:rFonts w:ascii="Times New Roman" w:hAnsi="Times New Roman"/>
                <w:i/>
              </w:rPr>
              <w:t xml:space="preserve"> </w:t>
            </w:r>
          </w:p>
        </w:tc>
        <w:tc>
          <w:tcPr>
            <w:tcW w:w="2608" w:type="dxa"/>
            <w:shd w:val="clear" w:color="000000" w:fill="FFFFFF"/>
            <w:vAlign w:val="center"/>
          </w:tcPr>
          <w:p w:rsidR="00C41BAB" w:rsidRPr="00A030B1" w:rsidRDefault="00C41BAB" w:rsidP="00E71C6F">
            <w:pPr>
              <w:widowControl w:val="0"/>
              <w:suppressAutoHyphens/>
              <w:autoSpaceDE w:val="0"/>
              <w:autoSpaceDN w:val="0"/>
              <w:adjustRightInd w:val="0"/>
              <w:spacing w:after="0" w:line="240" w:lineRule="auto"/>
              <w:rPr>
                <w:rFonts w:ascii="Times New Roman" w:hAnsi="Times New Roman"/>
              </w:rPr>
            </w:pPr>
            <w:r>
              <w:rPr>
                <w:rFonts w:ascii="Times New Roman" w:hAnsi="Times New Roman"/>
                <w:color w:val="000000"/>
                <w:position w:val="-1"/>
              </w:rPr>
              <w:t>6</w:t>
            </w:r>
          </w:p>
        </w:tc>
      </w:tr>
      <w:tr w:rsidR="00C41BAB" w:rsidRPr="00C76EE9" w:rsidTr="00E71C6F">
        <w:trPr>
          <w:trHeight w:val="267"/>
        </w:trPr>
        <w:tc>
          <w:tcPr>
            <w:tcW w:w="7308" w:type="dxa"/>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866EA1">
              <w:rPr>
                <w:rFonts w:ascii="Times New Roman" w:hAnsi="Times New Roman"/>
                <w:i/>
              </w:rPr>
              <w:t xml:space="preserve">Самостоятельная работа </w:t>
            </w:r>
            <w:r w:rsidRPr="00866EA1">
              <w:rPr>
                <w:rFonts w:ascii="Times New Roman" w:hAnsi="Times New Roman"/>
                <w:b/>
                <w:i/>
                <w:vertAlign w:val="superscript"/>
              </w:rPr>
              <w:footnoteReference w:id="1"/>
            </w:r>
          </w:p>
        </w:tc>
        <w:tc>
          <w:tcPr>
            <w:tcW w:w="2608" w:type="dxa"/>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lang w:val="en-GB"/>
              </w:rPr>
              <w:t>-</w:t>
            </w:r>
          </w:p>
        </w:tc>
      </w:tr>
      <w:tr w:rsidR="00C41BAB" w:rsidRPr="00C76EE9" w:rsidTr="00E71C6F">
        <w:trPr>
          <w:trHeight w:val="404"/>
        </w:trPr>
        <w:tc>
          <w:tcPr>
            <w:tcW w:w="7308" w:type="dxa"/>
            <w:vAlign w:val="center"/>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i/>
                <w:iCs/>
                <w:color w:val="000000"/>
                <w:position w:val="-1"/>
              </w:rPr>
            </w:pPr>
            <w:r w:rsidRPr="00866EA1">
              <w:rPr>
                <w:rFonts w:ascii="Times New Roman" w:hAnsi="Times New Roman"/>
                <w:b/>
                <w:iCs/>
              </w:rPr>
              <w:t>Промежуточная аттестация</w:t>
            </w:r>
            <w:r w:rsidR="00C1091A">
              <w:rPr>
                <w:rFonts w:ascii="Times New Roman" w:hAnsi="Times New Roman"/>
                <w:b/>
                <w:iCs/>
              </w:rPr>
              <w:t>/дифференцированный зачет</w:t>
            </w:r>
          </w:p>
        </w:tc>
        <w:tc>
          <w:tcPr>
            <w:tcW w:w="2608" w:type="dxa"/>
            <w:shd w:val="clear" w:color="000000" w:fill="FFFFFF"/>
            <w:vAlign w:val="center"/>
          </w:tcPr>
          <w:p w:rsidR="00C41BAB" w:rsidRPr="00C41BAB"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Pr>
                <w:rFonts w:ascii="Times New Roman" w:hAnsi="Times New Roman"/>
                <w:color w:val="000000"/>
                <w:position w:val="-1"/>
              </w:rPr>
              <w:t>2</w:t>
            </w:r>
          </w:p>
        </w:tc>
      </w:tr>
    </w:tbl>
    <w:p w:rsidR="00C41BAB" w:rsidRPr="006E3B98" w:rsidRDefault="00C41BAB" w:rsidP="00C41BAB">
      <w:pPr>
        <w:widowControl w:val="0"/>
        <w:autoSpaceDE w:val="0"/>
        <w:autoSpaceDN w:val="0"/>
        <w:adjustRightInd w:val="0"/>
        <w:spacing w:after="0" w:line="240" w:lineRule="auto"/>
        <w:rPr>
          <w:rFonts w:ascii="Times New Roman" w:hAnsi="Times New Roman"/>
          <w:i/>
          <w:iCs/>
          <w:color w:val="000000"/>
          <w:lang w:val="en-GB"/>
        </w:rPr>
      </w:pPr>
      <w:r w:rsidRPr="00C76EE9">
        <w:rPr>
          <w:rFonts w:ascii="Times New Roman" w:hAnsi="Times New Roman"/>
          <w:b/>
          <w:bCs/>
          <w:color w:val="000000"/>
          <w:lang w:val="en-GB"/>
        </w:rPr>
        <w:t xml:space="preserve"> </w:t>
      </w:r>
    </w:p>
    <w:p w:rsidR="00C41BAB" w:rsidRDefault="00C41BAB" w:rsidP="00C41BAB">
      <w:pPr>
        <w:widowControl w:val="0"/>
        <w:autoSpaceDE w:val="0"/>
        <w:autoSpaceDN w:val="0"/>
        <w:adjustRightInd w:val="0"/>
        <w:spacing w:after="0" w:line="240" w:lineRule="auto"/>
        <w:ind w:left="718"/>
        <w:rPr>
          <w:rFonts w:ascii="Times New Roman" w:hAnsi="Times New Roman"/>
          <w:b/>
          <w:bCs/>
          <w:color w:val="000000"/>
          <w:highlight w:val="yellow"/>
        </w:rPr>
      </w:pPr>
    </w:p>
    <w:p w:rsidR="00C41BAB" w:rsidRDefault="00C41BAB" w:rsidP="00C41BAB">
      <w:pPr>
        <w:widowControl w:val="0"/>
        <w:autoSpaceDE w:val="0"/>
        <w:autoSpaceDN w:val="0"/>
        <w:adjustRightInd w:val="0"/>
        <w:spacing w:after="0" w:line="240" w:lineRule="auto"/>
        <w:ind w:left="718"/>
        <w:rPr>
          <w:rFonts w:ascii="Times New Roman" w:hAnsi="Times New Roman"/>
          <w:b/>
          <w:bCs/>
          <w:color w:val="000000"/>
          <w:highlight w:val="yellow"/>
        </w:rPr>
        <w:sectPr w:rsidR="00C41BAB" w:rsidSect="00FA4385">
          <w:pgSz w:w="12240" w:h="15840"/>
          <w:pgMar w:top="1134" w:right="851" w:bottom="1134" w:left="1701" w:header="720" w:footer="720" w:gutter="0"/>
          <w:cols w:space="720"/>
          <w:noEndnote/>
        </w:sectPr>
      </w:pPr>
    </w:p>
    <w:p w:rsidR="00C41BAB" w:rsidRPr="008D5C89" w:rsidRDefault="00C41BAB" w:rsidP="00C41BAB">
      <w:pPr>
        <w:widowControl w:val="0"/>
        <w:autoSpaceDE w:val="0"/>
        <w:autoSpaceDN w:val="0"/>
        <w:adjustRightInd w:val="0"/>
        <w:spacing w:after="0" w:line="240" w:lineRule="auto"/>
        <w:ind w:firstLine="709"/>
        <w:rPr>
          <w:rFonts w:ascii="Times New Roman" w:hAnsi="Times New Roman"/>
          <w:color w:val="000000"/>
        </w:rPr>
      </w:pPr>
      <w:r w:rsidRPr="008D5C89">
        <w:rPr>
          <w:rFonts w:ascii="Times New Roman" w:hAnsi="Times New Roman"/>
          <w:b/>
          <w:bCs/>
          <w:color w:val="000000"/>
        </w:rPr>
        <w:lastRenderedPageBreak/>
        <w:t xml:space="preserve">2.2. Тематический план и содержание учебной дисциплины </w:t>
      </w:r>
    </w:p>
    <w:tbl>
      <w:tblPr>
        <w:tblW w:w="14176" w:type="dxa"/>
        <w:tblInd w:w="-74" w:type="dxa"/>
        <w:tblLayout w:type="fixed"/>
        <w:tblCellMar>
          <w:left w:w="68" w:type="dxa"/>
          <w:right w:w="68" w:type="dxa"/>
        </w:tblCellMar>
        <w:tblLook w:val="0000" w:firstRow="0" w:lastRow="0" w:firstColumn="0" w:lastColumn="0" w:noHBand="0" w:noVBand="0"/>
      </w:tblPr>
      <w:tblGrid>
        <w:gridCol w:w="2836"/>
        <w:gridCol w:w="11"/>
        <w:gridCol w:w="26"/>
        <w:gridCol w:w="7475"/>
        <w:gridCol w:w="1701"/>
        <w:gridCol w:w="2127"/>
      </w:tblGrid>
      <w:tr w:rsidR="00C41BAB" w:rsidRPr="006E3B98" w:rsidTr="00E71C6F">
        <w:trPr>
          <w:trHeight w:val="20"/>
        </w:trPr>
        <w:tc>
          <w:tcPr>
            <w:tcW w:w="2847"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rsidR="00C41BAB" w:rsidRPr="008D5C89" w:rsidRDefault="00C41BAB" w:rsidP="00E71C6F">
            <w:pPr>
              <w:widowControl w:val="0"/>
              <w:suppressAutoHyphens/>
              <w:autoSpaceDE w:val="0"/>
              <w:autoSpaceDN w:val="0"/>
              <w:adjustRightInd w:val="0"/>
              <w:spacing w:after="0" w:line="240" w:lineRule="auto"/>
              <w:jc w:val="center"/>
              <w:rPr>
                <w:rFonts w:ascii="Times New Roman" w:hAnsi="Times New Roman"/>
                <w:lang w:val="en-GB"/>
              </w:rPr>
            </w:pPr>
            <w:r w:rsidRPr="008D5C89">
              <w:rPr>
                <w:rFonts w:ascii="Times New Roman" w:hAnsi="Times New Roman"/>
                <w:b/>
                <w:bCs/>
                <w:color w:val="000000"/>
                <w:position w:val="-1"/>
              </w:rPr>
              <w:t>Наименование разделов и тем</w:t>
            </w:r>
          </w:p>
        </w:tc>
        <w:tc>
          <w:tcPr>
            <w:tcW w:w="7501" w:type="dxa"/>
            <w:gridSpan w:val="2"/>
            <w:tcBorders>
              <w:top w:val="single" w:sz="4" w:space="0" w:color="auto"/>
              <w:left w:val="single" w:sz="4" w:space="0" w:color="auto"/>
              <w:bottom w:val="single" w:sz="4" w:space="0" w:color="auto"/>
              <w:right w:val="single" w:sz="4" w:space="0" w:color="auto"/>
            </w:tcBorders>
            <w:vAlign w:val="center"/>
          </w:tcPr>
          <w:p w:rsidR="00C41BAB" w:rsidRPr="008D5C89" w:rsidRDefault="00C41BAB" w:rsidP="00E71C6F">
            <w:pPr>
              <w:widowControl w:val="0"/>
              <w:suppressAutoHyphens/>
              <w:autoSpaceDE w:val="0"/>
              <w:autoSpaceDN w:val="0"/>
              <w:adjustRightInd w:val="0"/>
              <w:spacing w:after="0" w:line="240" w:lineRule="auto"/>
              <w:ind w:right="32"/>
              <w:jc w:val="center"/>
              <w:rPr>
                <w:rFonts w:ascii="Times New Roman" w:hAnsi="Times New Roman"/>
              </w:rPr>
            </w:pPr>
            <w:r w:rsidRPr="008D5C89">
              <w:rPr>
                <w:rFonts w:ascii="Times New Roman" w:hAnsi="Times New Roman"/>
                <w:b/>
                <w:bCs/>
              </w:rPr>
              <w:t>Содержание учебного материала и формы организации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C41BAB" w:rsidRPr="00E70ED1" w:rsidRDefault="00C41BAB" w:rsidP="00E71C6F">
            <w:pPr>
              <w:widowControl w:val="0"/>
              <w:suppressAutoHyphens/>
              <w:autoSpaceDE w:val="0"/>
              <w:autoSpaceDN w:val="0"/>
              <w:adjustRightInd w:val="0"/>
              <w:spacing w:after="0" w:line="240" w:lineRule="auto"/>
              <w:jc w:val="center"/>
              <w:rPr>
                <w:rFonts w:ascii="Times New Roman" w:hAnsi="Times New Roman"/>
              </w:rPr>
            </w:pPr>
            <w:r w:rsidRPr="00E70ED1">
              <w:rPr>
                <w:rFonts w:ascii="Times New Roman" w:hAnsi="Times New Roman"/>
                <w:b/>
                <w:bCs/>
              </w:rPr>
              <w:t>Объем, акад. ч / в том числе в форме практической подготовки, акад. ч</w:t>
            </w:r>
          </w:p>
        </w:tc>
        <w:tc>
          <w:tcPr>
            <w:tcW w:w="2127" w:type="dxa"/>
            <w:tcBorders>
              <w:top w:val="single" w:sz="4" w:space="0" w:color="auto"/>
              <w:left w:val="single" w:sz="4" w:space="0" w:color="auto"/>
              <w:bottom w:val="single" w:sz="4" w:space="0" w:color="auto"/>
              <w:right w:val="single" w:sz="4" w:space="0" w:color="auto"/>
            </w:tcBorders>
            <w:vAlign w:val="center"/>
          </w:tcPr>
          <w:p w:rsidR="00C41BAB" w:rsidRPr="00C76EE9" w:rsidRDefault="00C41BAB" w:rsidP="00E71C6F">
            <w:pPr>
              <w:widowControl w:val="0"/>
              <w:suppressAutoHyphens/>
              <w:autoSpaceDE w:val="0"/>
              <w:autoSpaceDN w:val="0"/>
              <w:adjustRightInd w:val="0"/>
              <w:spacing w:after="0" w:line="240" w:lineRule="auto"/>
              <w:jc w:val="center"/>
              <w:rPr>
                <w:rFonts w:ascii="Times New Roman" w:hAnsi="Times New Roman"/>
                <w:b/>
                <w:bCs/>
                <w:color w:val="000000"/>
                <w:position w:val="-1"/>
              </w:rPr>
            </w:pPr>
            <w:r w:rsidRPr="00E70ED1">
              <w:rPr>
                <w:rFonts w:ascii="Times New Roman" w:hAnsi="Times New Roman"/>
                <w:b/>
                <w:bCs/>
              </w:rPr>
              <w:t>Коды компетенций и личностных результатов</w:t>
            </w:r>
            <w:r w:rsidRPr="00E70ED1">
              <w:rPr>
                <w:rFonts w:ascii="Times New Roman" w:hAnsi="Times New Roman"/>
                <w:b/>
                <w:bCs/>
                <w:i/>
                <w:iCs/>
                <w:vertAlign w:val="superscript"/>
              </w:rPr>
              <w:footnoteReference w:id="2"/>
            </w:r>
            <w:r w:rsidRPr="00E70ED1">
              <w:rPr>
                <w:rFonts w:ascii="Times New Roman" w:hAnsi="Times New Roman"/>
                <w:b/>
                <w:bCs/>
              </w:rPr>
              <w:t>, формированию которых способствует элемент программы</w:t>
            </w:r>
          </w:p>
        </w:tc>
      </w:tr>
      <w:tr w:rsidR="00C41BAB" w:rsidRPr="00C76EE9" w:rsidTr="00E71C6F">
        <w:trPr>
          <w:trHeight w:val="20"/>
        </w:trPr>
        <w:tc>
          <w:tcPr>
            <w:tcW w:w="2847"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28"/>
              <w:jc w:val="center"/>
              <w:rPr>
                <w:rFonts w:ascii="Times New Roman" w:hAnsi="Times New Roman"/>
                <w:lang w:val="en-GB"/>
              </w:rPr>
            </w:pPr>
            <w:r w:rsidRPr="00C76EE9">
              <w:rPr>
                <w:rFonts w:ascii="Times New Roman" w:hAnsi="Times New Roman"/>
                <w:b/>
                <w:bCs/>
                <w:color w:val="000000"/>
                <w:position w:val="-1"/>
                <w:lang w:val="en-GB"/>
              </w:rPr>
              <w:t xml:space="preserve">1 </w:t>
            </w:r>
          </w:p>
        </w:tc>
        <w:tc>
          <w:tcPr>
            <w:tcW w:w="7501" w:type="dxa"/>
            <w:gridSpan w:val="2"/>
            <w:tcBorders>
              <w:top w:val="single" w:sz="4" w:space="0" w:color="auto"/>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32"/>
              <w:jc w:val="center"/>
              <w:rPr>
                <w:rFonts w:ascii="Times New Roman" w:hAnsi="Times New Roman"/>
                <w:lang w:val="en-GB"/>
              </w:rPr>
            </w:pPr>
            <w:r w:rsidRPr="00C76EE9">
              <w:rPr>
                <w:rFonts w:ascii="Times New Roman" w:hAnsi="Times New Roman"/>
                <w:b/>
                <w:bCs/>
                <w:color w:val="000000"/>
                <w:position w:val="-1"/>
                <w:lang w:val="en-GB"/>
              </w:rPr>
              <w:t xml:space="preserve">2 </w:t>
            </w:r>
          </w:p>
        </w:tc>
        <w:tc>
          <w:tcPr>
            <w:tcW w:w="1701" w:type="dxa"/>
            <w:tcBorders>
              <w:top w:val="single" w:sz="4" w:space="0" w:color="auto"/>
              <w:left w:val="single" w:sz="2" w:space="0" w:color="000000"/>
              <w:bottom w:val="single" w:sz="2" w:space="0" w:color="000000"/>
              <w:right w:val="single" w:sz="2" w:space="0" w:color="000000"/>
            </w:tcBorders>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ind w:right="28"/>
              <w:jc w:val="center"/>
              <w:rPr>
                <w:rFonts w:ascii="Times New Roman" w:hAnsi="Times New Roman"/>
                <w:lang w:val="en-GB"/>
              </w:rPr>
            </w:pPr>
            <w:r w:rsidRPr="00C76EE9">
              <w:rPr>
                <w:rFonts w:ascii="Times New Roman" w:hAnsi="Times New Roman"/>
                <w:b/>
                <w:bCs/>
                <w:color w:val="000000"/>
                <w:position w:val="-1"/>
                <w:lang w:val="en-GB"/>
              </w:rPr>
              <w:t>3</w:t>
            </w:r>
          </w:p>
        </w:tc>
        <w:tc>
          <w:tcPr>
            <w:tcW w:w="2127" w:type="dxa"/>
            <w:tcBorders>
              <w:top w:val="single" w:sz="4" w:space="0" w:color="auto"/>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28"/>
              <w:jc w:val="center"/>
              <w:rPr>
                <w:rFonts w:ascii="Times New Roman" w:hAnsi="Times New Roman"/>
                <w:b/>
                <w:bCs/>
                <w:color w:val="000000"/>
                <w:position w:val="-1"/>
                <w:lang w:val="en-GB"/>
              </w:rPr>
            </w:pPr>
          </w:p>
        </w:tc>
      </w:tr>
      <w:tr w:rsidR="00C41BAB" w:rsidRPr="00C76EE9" w:rsidTr="00E71C6F">
        <w:trPr>
          <w:trHeight w:val="20"/>
        </w:trPr>
        <w:tc>
          <w:tcPr>
            <w:tcW w:w="1034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lang w:val="en-GB"/>
              </w:rPr>
            </w:pPr>
            <w:r w:rsidRPr="00C76EE9">
              <w:rPr>
                <w:rFonts w:ascii="Times New Roman" w:hAnsi="Times New Roman"/>
                <w:b/>
                <w:bCs/>
                <w:color w:val="000000"/>
                <w:position w:val="-1"/>
              </w:rPr>
              <w:t>Раздел 1.</w:t>
            </w:r>
            <w:r w:rsidRPr="00C76EE9">
              <w:rPr>
                <w:rFonts w:ascii="Times New Roman" w:hAnsi="Times New Roman"/>
                <w:color w:val="000000"/>
                <w:position w:val="-1"/>
              </w:rPr>
              <w:t xml:space="preserve"> Почвоведение.</w:t>
            </w:r>
            <w:r w:rsidRPr="00C76EE9">
              <w:rPr>
                <w:rFonts w:ascii="Times New Roman" w:hAnsi="Times New Roman"/>
                <w:b/>
                <w:bCs/>
                <w:color w:val="000000"/>
                <w:position w:val="-1"/>
              </w:rPr>
              <w:t xml:space="preserve"> </w:t>
            </w:r>
            <w:r w:rsidRPr="00C76EE9">
              <w:rPr>
                <w:rFonts w:ascii="Times New Roman" w:hAnsi="Times New Roman"/>
                <w:color w:val="000000"/>
                <w:position w:val="-1"/>
                <w:lang w:val="en-GB"/>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A030B1" w:rsidRDefault="00C41BAB" w:rsidP="00E71C6F">
            <w:pPr>
              <w:widowControl w:val="0"/>
              <w:suppressAutoHyphens/>
              <w:autoSpaceDE w:val="0"/>
              <w:autoSpaceDN w:val="0"/>
              <w:adjustRightInd w:val="0"/>
              <w:spacing w:after="0" w:line="240" w:lineRule="auto"/>
              <w:ind w:left="28"/>
              <w:jc w:val="center"/>
              <w:rPr>
                <w:rFonts w:ascii="Times New Roman" w:hAnsi="Times New Roman"/>
              </w:rPr>
            </w:pPr>
            <w:r>
              <w:rPr>
                <w:rFonts w:ascii="Times New Roman" w:hAnsi="Times New Roman"/>
                <w:b/>
                <w:bCs/>
                <w:color w:val="000000"/>
                <w:position w:val="-1"/>
              </w:rPr>
              <w:t>6/2</w:t>
            </w: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8"/>
              <w:jc w:val="center"/>
              <w:rPr>
                <w:rFonts w:ascii="Times New Roman" w:hAnsi="Times New Roman"/>
                <w:b/>
                <w:bCs/>
                <w:color w:val="000000"/>
                <w:position w:val="-1"/>
                <w:lang w:val="en-GB"/>
              </w:rPr>
            </w:pPr>
          </w:p>
        </w:tc>
      </w:tr>
      <w:tr w:rsidR="00C41BAB" w:rsidRPr="00E70ED1" w:rsidTr="00E71C6F">
        <w:trPr>
          <w:trHeight w:val="20"/>
        </w:trPr>
        <w:tc>
          <w:tcPr>
            <w:tcW w:w="2847"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color w:val="000000"/>
                <w:position w:val="-1"/>
              </w:rPr>
            </w:pPr>
            <w:r w:rsidRPr="00C76EE9">
              <w:rPr>
                <w:rFonts w:ascii="Times New Roman" w:hAnsi="Times New Roman"/>
                <w:b/>
                <w:bCs/>
                <w:color w:val="000000"/>
                <w:position w:val="-1"/>
              </w:rPr>
              <w:t xml:space="preserve">Тема 1.1 </w:t>
            </w:r>
          </w:p>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color w:val="000000"/>
                <w:position w:val="-1"/>
              </w:rPr>
            </w:pPr>
            <w:r w:rsidRPr="00C76EE9">
              <w:rPr>
                <w:rFonts w:ascii="Times New Roman" w:hAnsi="Times New Roman"/>
                <w:color w:val="000000"/>
                <w:position w:val="-1"/>
              </w:rPr>
              <w:t xml:space="preserve">Почва, её происхождение, состав и свойства.  </w:t>
            </w:r>
          </w:p>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rPr>
            </w:pPr>
            <w:r w:rsidRPr="00C76EE9">
              <w:rPr>
                <w:rFonts w:ascii="Times New Roman" w:hAnsi="Times New Roman"/>
                <w:color w:val="000000"/>
                <w:position w:val="-1"/>
              </w:rPr>
              <w:t xml:space="preserve"> </w:t>
            </w: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3"/>
              <w:rPr>
                <w:rFonts w:ascii="Times New Roman" w:hAnsi="Times New Roman"/>
                <w:lang w:val="en-GB"/>
              </w:rPr>
            </w:pPr>
            <w:r w:rsidRPr="00C76EE9">
              <w:rPr>
                <w:rFonts w:ascii="Times New Roman" w:hAnsi="Times New Roman"/>
                <w:b/>
                <w:bCs/>
                <w:color w:val="000000"/>
                <w:position w:val="-1"/>
              </w:rPr>
              <w:t>Содержание учебного материала</w:t>
            </w:r>
            <w:r w:rsidRPr="00C76EE9">
              <w:rPr>
                <w:rFonts w:ascii="Times New Roman" w:hAnsi="Times New Roman"/>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305962" w:rsidRDefault="00C41BAB" w:rsidP="00E71C6F">
            <w:pPr>
              <w:widowControl w:val="0"/>
              <w:suppressAutoHyphens/>
              <w:autoSpaceDE w:val="0"/>
              <w:autoSpaceDN w:val="0"/>
              <w:adjustRightInd w:val="0"/>
              <w:spacing w:after="0" w:line="240" w:lineRule="auto"/>
              <w:ind w:right="28"/>
              <w:jc w:val="center"/>
              <w:rPr>
                <w:rFonts w:ascii="Times New Roman" w:hAnsi="Times New Roman"/>
                <w:b/>
                <w:bCs/>
                <w:lang w:val="en-GB"/>
              </w:rPr>
            </w:pPr>
            <w:r>
              <w:rPr>
                <w:rFonts w:ascii="Times New Roman" w:hAnsi="Times New Roman"/>
                <w:b/>
                <w:bCs/>
                <w:color w:val="000000"/>
                <w:position w:val="-1"/>
              </w:rPr>
              <w:t>6</w:t>
            </w:r>
          </w:p>
        </w:tc>
        <w:tc>
          <w:tcPr>
            <w:tcW w:w="2127" w:type="dxa"/>
            <w:vMerge w:val="restart"/>
            <w:tcBorders>
              <w:top w:val="single" w:sz="2" w:space="0" w:color="000000"/>
              <w:left w:val="single" w:sz="2" w:space="0" w:color="000000"/>
              <w:right w:val="single" w:sz="2" w:space="0" w:color="000000"/>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Pr>
                <w:rFonts w:ascii="Times New Roman" w:hAnsi="Times New Roman"/>
                <w:color w:val="000000"/>
                <w:position w:val="-1"/>
              </w:rPr>
              <w:t>ПК 2.1, ПК 2.2, ПК 2.3, ПК 2.4</w:t>
            </w:r>
          </w:p>
        </w:tc>
      </w:tr>
      <w:tr w:rsidR="00C41BAB" w:rsidRPr="00C76EE9" w:rsidTr="00E71C6F">
        <w:trPr>
          <w:trHeight w:val="20"/>
        </w:trPr>
        <w:tc>
          <w:tcPr>
            <w:tcW w:w="2847"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autoSpaceDE w:val="0"/>
              <w:autoSpaceDN w:val="0"/>
              <w:adjustRightInd w:val="0"/>
              <w:spacing w:after="0" w:line="240" w:lineRule="auto"/>
              <w:rPr>
                <w:rFonts w:ascii="Times New Roman" w:hAnsi="Times New Roman"/>
              </w:rPr>
            </w:pPr>
          </w:p>
        </w:tc>
        <w:tc>
          <w:tcPr>
            <w:tcW w:w="7501" w:type="dxa"/>
            <w:gridSpan w:val="2"/>
            <w:tcBorders>
              <w:top w:val="single" w:sz="2" w:space="0" w:color="000000"/>
              <w:left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50"/>
              <w:rPr>
                <w:rFonts w:ascii="Times New Roman" w:hAnsi="Times New Roman"/>
              </w:rPr>
            </w:pPr>
            <w:r w:rsidRPr="00C76EE9">
              <w:rPr>
                <w:rFonts w:ascii="Times New Roman" w:hAnsi="Times New Roman"/>
                <w:color w:val="000000"/>
                <w:position w:val="-1"/>
              </w:rPr>
              <w:t xml:space="preserve">Роль сельского хозяйства в обеспечении населения продуктами питания, перспективы развития. </w:t>
            </w:r>
          </w:p>
          <w:p w:rsidR="00C41BAB" w:rsidRPr="00C76EE9" w:rsidRDefault="00C41BAB" w:rsidP="00E71C6F">
            <w:pPr>
              <w:widowControl w:val="0"/>
              <w:suppressAutoHyphens/>
              <w:autoSpaceDE w:val="0"/>
              <w:autoSpaceDN w:val="0"/>
              <w:adjustRightInd w:val="0"/>
              <w:spacing w:after="0" w:line="240" w:lineRule="auto"/>
              <w:ind w:left="50" w:right="51"/>
              <w:rPr>
                <w:rFonts w:ascii="Times New Roman" w:hAnsi="Times New Roman"/>
              </w:rPr>
            </w:pPr>
            <w:r w:rsidRPr="00C76EE9">
              <w:rPr>
                <w:rFonts w:ascii="Times New Roman" w:hAnsi="Times New Roman"/>
                <w:color w:val="000000"/>
                <w:position w:val="-1"/>
              </w:rPr>
              <w:t>Понятие о почве, как природном образовании и основном средстве сельскохозяйственного производства. Общая схема почвообразовательного процесса Факторы и условия почвообразования. Происхождение и состав минеральной части почвы. Гранулометрический состав почвы и его влияние на агрономические свойства и плодородие. Классификация почв по гранулометрическому составу. Органическое вещество почвы. Состав и значение гумуса в почвообразовании и плодородии.</w:t>
            </w:r>
            <w:r w:rsidRPr="00C76EE9">
              <w:rPr>
                <w:rFonts w:ascii="Times New Roman" w:hAnsi="Times New Roman"/>
                <w:b/>
                <w:bCs/>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C76EE9" w:rsidRDefault="00C41BAB" w:rsidP="00E71C6F">
            <w:pPr>
              <w:widowControl w:val="0"/>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r>
      <w:tr w:rsidR="00C41BAB" w:rsidRPr="00C76EE9" w:rsidTr="00E71C6F">
        <w:trPr>
          <w:trHeight w:val="20"/>
        </w:trPr>
        <w:tc>
          <w:tcPr>
            <w:tcW w:w="2847"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C41BAB" w:rsidRPr="0053552A" w:rsidRDefault="00C41BAB" w:rsidP="00E71C6F">
            <w:pPr>
              <w:widowControl w:val="0"/>
              <w:autoSpaceDE w:val="0"/>
              <w:autoSpaceDN w:val="0"/>
              <w:adjustRightInd w:val="0"/>
              <w:spacing w:after="0" w:line="240" w:lineRule="auto"/>
              <w:rPr>
                <w:rFonts w:ascii="Times New Roman" w:hAnsi="Times New Roman"/>
              </w:rPr>
            </w:pP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50"/>
              <w:rPr>
                <w:rFonts w:ascii="Times New Roman" w:hAnsi="Times New Roman"/>
                <w:color w:val="000000"/>
                <w:position w:val="-1"/>
              </w:rPr>
            </w:pPr>
            <w:r w:rsidRPr="008A6844">
              <w:rPr>
                <w:rFonts w:ascii="Times New Roman" w:hAnsi="Times New Roman"/>
                <w:b/>
                <w:bCs/>
                <w:color w:val="000000"/>
                <w:position w:val="-1"/>
              </w:rPr>
              <w:t>В том числе практических и лабораторных занятий</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402B78" w:rsidRDefault="00C41BAB" w:rsidP="00E71C6F">
            <w:pPr>
              <w:widowControl w:val="0"/>
              <w:autoSpaceDE w:val="0"/>
              <w:autoSpaceDN w:val="0"/>
              <w:adjustRightInd w:val="0"/>
              <w:spacing w:after="0" w:line="240" w:lineRule="auto"/>
              <w:jc w:val="center"/>
              <w:rPr>
                <w:rFonts w:ascii="Times New Roman" w:hAnsi="Times New Roman"/>
                <w:b/>
                <w:bCs/>
              </w:rPr>
            </w:pPr>
            <w:r w:rsidRPr="00402B78">
              <w:rPr>
                <w:rFonts w:ascii="Times New Roman" w:hAnsi="Times New Roman"/>
                <w:b/>
                <w:bCs/>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r>
      <w:tr w:rsidR="00C41BAB" w:rsidRPr="00C76EE9" w:rsidTr="00E71C6F">
        <w:trPr>
          <w:trHeight w:val="20"/>
        </w:trPr>
        <w:tc>
          <w:tcPr>
            <w:tcW w:w="2847"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C41BAB" w:rsidRPr="00402B78" w:rsidRDefault="00C41BAB" w:rsidP="00E71C6F">
            <w:pPr>
              <w:widowControl w:val="0"/>
              <w:autoSpaceDE w:val="0"/>
              <w:autoSpaceDN w:val="0"/>
              <w:adjustRightInd w:val="0"/>
              <w:spacing w:after="0" w:line="240" w:lineRule="auto"/>
              <w:rPr>
                <w:rFonts w:ascii="Times New Roman" w:hAnsi="Times New Roman"/>
              </w:rPr>
            </w:pP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Pr>
                <w:rFonts w:ascii="Times New Roman" w:hAnsi="Times New Roman"/>
                <w:b/>
                <w:bCs/>
                <w:color w:val="000000"/>
                <w:position w:val="-1"/>
              </w:rPr>
              <w:t>Практическая</w:t>
            </w:r>
            <w:r w:rsidRPr="00C76EE9">
              <w:rPr>
                <w:rFonts w:ascii="Times New Roman" w:hAnsi="Times New Roman"/>
                <w:b/>
                <w:bCs/>
                <w:color w:val="000000"/>
                <w:position w:val="-1"/>
              </w:rPr>
              <w:t xml:space="preserve"> работа </w:t>
            </w:r>
            <w:r>
              <w:rPr>
                <w:rFonts w:ascii="Times New Roman" w:hAnsi="Times New Roman"/>
                <w:b/>
                <w:bCs/>
                <w:color w:val="000000"/>
                <w:position w:val="-1"/>
              </w:rPr>
              <w:t xml:space="preserve">1. </w:t>
            </w:r>
            <w:r w:rsidRPr="00C76EE9">
              <w:rPr>
                <w:rFonts w:ascii="Times New Roman" w:hAnsi="Times New Roman"/>
                <w:color w:val="000000"/>
                <w:position w:val="-1"/>
              </w:rPr>
              <w:t xml:space="preserve">Классификация </w:t>
            </w:r>
            <w:r>
              <w:rPr>
                <w:rFonts w:ascii="Times New Roman" w:hAnsi="Times New Roman"/>
                <w:color w:val="000000"/>
                <w:position w:val="-1"/>
              </w:rPr>
              <w:t>почв</w:t>
            </w:r>
            <w:r w:rsidRPr="00C76EE9">
              <w:rPr>
                <w:rFonts w:ascii="Times New Roman" w:hAnsi="Times New Roman"/>
                <w:color w:val="000000"/>
                <w:position w:val="-1"/>
              </w:rPr>
              <w:t>.</w:t>
            </w:r>
            <w:r w:rsidRPr="00C76EE9">
              <w:rPr>
                <w:rFonts w:ascii="Times New Roman" w:hAnsi="Times New Roman"/>
                <w:b/>
                <w:bCs/>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C76EE9" w:rsidRDefault="00C41BAB" w:rsidP="00E71C6F">
            <w:pPr>
              <w:widowControl w:val="0"/>
              <w:autoSpaceDE w:val="0"/>
              <w:autoSpaceDN w:val="0"/>
              <w:adjustRightInd w:val="0"/>
              <w:spacing w:after="0" w:line="240" w:lineRule="auto"/>
              <w:jc w:val="center"/>
              <w:rPr>
                <w:rFonts w:ascii="Times New Roman" w:hAnsi="Times New Roman"/>
              </w:rPr>
            </w:pPr>
            <w:r w:rsidRPr="007959AB">
              <w:rPr>
                <w:rFonts w:ascii="Times New Roman" w:hAnsi="Times New Roman"/>
                <w:highlight w:val="cyan"/>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r>
      <w:tr w:rsidR="00C41BAB" w:rsidRPr="00E70ED1" w:rsidTr="00E71C6F">
        <w:trPr>
          <w:trHeight w:val="20"/>
        </w:trPr>
        <w:tc>
          <w:tcPr>
            <w:tcW w:w="1034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lang w:val="en-GB"/>
              </w:rPr>
            </w:pPr>
            <w:r w:rsidRPr="00C76EE9">
              <w:rPr>
                <w:rFonts w:ascii="Times New Roman" w:hAnsi="Times New Roman"/>
                <w:b/>
                <w:bCs/>
                <w:color w:val="000000"/>
                <w:position w:val="-1"/>
              </w:rPr>
              <w:t>Раздел 2</w:t>
            </w:r>
            <w:r w:rsidRPr="00C76EE9">
              <w:rPr>
                <w:rFonts w:ascii="Times New Roman" w:hAnsi="Times New Roman"/>
                <w:color w:val="000000"/>
                <w:position w:val="-1"/>
              </w:rPr>
              <w:t>. Земледелие</w:t>
            </w:r>
            <w:r w:rsidRPr="00C76EE9">
              <w:rPr>
                <w:rFonts w:ascii="Times New Roman" w:hAnsi="Times New Roman"/>
                <w:color w:val="000000"/>
                <w:position w:val="-1"/>
                <w:lang w:val="en-GB"/>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A030B1" w:rsidRDefault="00C41BAB" w:rsidP="00E71C6F">
            <w:pPr>
              <w:widowControl w:val="0"/>
              <w:suppressAutoHyphens/>
              <w:autoSpaceDE w:val="0"/>
              <w:autoSpaceDN w:val="0"/>
              <w:adjustRightInd w:val="0"/>
              <w:spacing w:after="0" w:line="240" w:lineRule="auto"/>
              <w:ind w:left="28"/>
              <w:jc w:val="center"/>
              <w:rPr>
                <w:rFonts w:ascii="Times New Roman" w:hAnsi="Times New Roman"/>
                <w:b/>
                <w:bCs/>
              </w:rPr>
            </w:pPr>
            <w:r w:rsidRPr="00A030B1">
              <w:rPr>
                <w:rFonts w:ascii="Times New Roman" w:hAnsi="Times New Roman"/>
                <w:b/>
                <w:bCs/>
              </w:rPr>
              <w:t>16</w:t>
            </w:r>
            <w:r>
              <w:rPr>
                <w:rFonts w:ascii="Times New Roman" w:hAnsi="Times New Roman"/>
                <w:b/>
                <w:bCs/>
              </w:rPr>
              <w:t>/6</w:t>
            </w:r>
          </w:p>
        </w:tc>
        <w:tc>
          <w:tcPr>
            <w:tcW w:w="2127" w:type="dxa"/>
            <w:vMerge w:val="restart"/>
            <w:tcBorders>
              <w:top w:val="single" w:sz="2" w:space="0" w:color="000000"/>
              <w:left w:val="single" w:sz="2" w:space="0" w:color="000000"/>
              <w:right w:val="single" w:sz="2" w:space="0" w:color="000000"/>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left="28"/>
              <w:jc w:val="center"/>
              <w:rPr>
                <w:rFonts w:ascii="Times New Roman" w:hAnsi="Times New Roman"/>
                <w:b/>
                <w:bCs/>
                <w:color w:val="000000"/>
                <w:position w:val="-1"/>
              </w:rPr>
            </w:pPr>
            <w:r>
              <w:rPr>
                <w:rFonts w:ascii="Times New Roman" w:hAnsi="Times New Roman"/>
                <w:color w:val="000000"/>
                <w:position w:val="-1"/>
              </w:rPr>
              <w:t>ПК 2.1, ПК 2.2, ПК 2.3, ПК 2.4</w:t>
            </w:r>
          </w:p>
        </w:tc>
      </w:tr>
      <w:tr w:rsidR="00C41BAB" w:rsidRPr="00C76EE9" w:rsidTr="00E71C6F">
        <w:trPr>
          <w:trHeight w:val="20"/>
        </w:trPr>
        <w:tc>
          <w:tcPr>
            <w:tcW w:w="2847"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color w:val="000000"/>
                <w:position w:val="-1"/>
              </w:rPr>
            </w:pPr>
            <w:r w:rsidRPr="00C76EE9">
              <w:rPr>
                <w:rFonts w:ascii="Times New Roman" w:hAnsi="Times New Roman"/>
                <w:b/>
                <w:bCs/>
                <w:color w:val="000000"/>
                <w:position w:val="-1"/>
              </w:rPr>
              <w:t xml:space="preserve">Тема .2.1  </w:t>
            </w:r>
          </w:p>
          <w:p w:rsidR="00C41BAB" w:rsidRPr="00C76EE9" w:rsidRDefault="00C41BAB" w:rsidP="00E71C6F">
            <w:pPr>
              <w:widowControl w:val="0"/>
              <w:suppressAutoHyphens/>
              <w:autoSpaceDE w:val="0"/>
              <w:autoSpaceDN w:val="0"/>
              <w:adjustRightInd w:val="0"/>
              <w:spacing w:after="0" w:line="240" w:lineRule="auto"/>
              <w:ind w:left="25"/>
              <w:rPr>
                <w:rFonts w:ascii="Times New Roman" w:hAnsi="Times New Roman"/>
              </w:rPr>
            </w:pPr>
            <w:r w:rsidRPr="00C76EE9">
              <w:rPr>
                <w:rFonts w:ascii="Times New Roman" w:hAnsi="Times New Roman"/>
                <w:color w:val="000000"/>
                <w:position w:val="-1"/>
              </w:rPr>
              <w:t>Оптимизация условий жизни растений и воспроизводство плодородия почвы</w:t>
            </w:r>
            <w:r w:rsidRPr="00C76EE9">
              <w:rPr>
                <w:rFonts w:ascii="Times New Roman" w:hAnsi="Times New Roman"/>
                <w:b/>
                <w:bCs/>
                <w:color w:val="000000"/>
                <w:position w:val="-1"/>
              </w:rPr>
              <w:t xml:space="preserve"> </w:t>
            </w: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3"/>
              <w:rPr>
                <w:rFonts w:ascii="Times New Roman" w:hAnsi="Times New Roman"/>
                <w:lang w:val="en-GB"/>
              </w:rPr>
            </w:pPr>
            <w:r w:rsidRPr="00C76EE9">
              <w:rPr>
                <w:rFonts w:ascii="Times New Roman" w:hAnsi="Times New Roman"/>
                <w:b/>
                <w:bCs/>
                <w:color w:val="000000"/>
                <w:position w:val="-1"/>
              </w:rPr>
              <w:t xml:space="preserve">Содержание учебного материала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305962" w:rsidRDefault="00C41BAB" w:rsidP="00E71C6F">
            <w:pPr>
              <w:widowControl w:val="0"/>
              <w:suppressAutoHyphens/>
              <w:autoSpaceDE w:val="0"/>
              <w:autoSpaceDN w:val="0"/>
              <w:adjustRightInd w:val="0"/>
              <w:spacing w:after="0" w:line="240" w:lineRule="auto"/>
              <w:ind w:right="28"/>
              <w:jc w:val="center"/>
              <w:rPr>
                <w:rFonts w:ascii="Times New Roman" w:hAnsi="Times New Roman"/>
                <w:b/>
                <w:bCs/>
                <w:lang w:val="en-GB"/>
              </w:rPr>
            </w:pPr>
            <w:r w:rsidRPr="00305962">
              <w:rPr>
                <w:rFonts w:ascii="Times New Roman" w:hAnsi="Times New Roman"/>
                <w:b/>
                <w:bCs/>
                <w:color w:val="000000"/>
                <w:position w:val="-1"/>
                <w:lang w:val="en-GB"/>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8"/>
              <w:jc w:val="center"/>
              <w:rPr>
                <w:rFonts w:ascii="Times New Roman" w:hAnsi="Times New Roman"/>
                <w:color w:val="000000"/>
                <w:position w:val="-1"/>
                <w:lang w:val="en-GB"/>
              </w:rPr>
            </w:pPr>
          </w:p>
        </w:tc>
      </w:tr>
      <w:tr w:rsidR="00C41BAB" w:rsidRPr="00C76EE9" w:rsidTr="00E71C6F">
        <w:trPr>
          <w:trHeight w:val="20"/>
        </w:trPr>
        <w:tc>
          <w:tcPr>
            <w:tcW w:w="2847"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lang w:val="en-GB"/>
              </w:rPr>
            </w:pP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 xml:space="preserve">Земные и космические факторы жизни растений. Требования культурных растений к основным факторам жизни растений. Законы земледелия.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A030B1" w:rsidRDefault="00C41BAB" w:rsidP="00E71C6F">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lang w:val="en-GB"/>
              </w:rPr>
            </w:pPr>
          </w:p>
        </w:tc>
      </w:tr>
      <w:tr w:rsidR="00C41BAB" w:rsidRPr="00E70ED1" w:rsidTr="00E71C6F">
        <w:tblPrEx>
          <w:tblCellMar>
            <w:left w:w="82" w:type="dxa"/>
            <w:right w:w="82" w:type="dxa"/>
          </w:tblCellMar>
        </w:tblPrEx>
        <w:trPr>
          <w:trHeight w:val="20"/>
        </w:trPr>
        <w:tc>
          <w:tcPr>
            <w:tcW w:w="2847"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C76EE9">
              <w:rPr>
                <w:rFonts w:ascii="Times New Roman" w:hAnsi="Times New Roman"/>
                <w:b/>
                <w:bCs/>
                <w:color w:val="000000"/>
                <w:position w:val="-1"/>
              </w:rPr>
              <w:t xml:space="preserve"> </w:t>
            </w:r>
          </w:p>
          <w:p w:rsidR="00C41BAB" w:rsidRPr="00C76EE9"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C76EE9">
              <w:rPr>
                <w:rFonts w:ascii="Times New Roman" w:hAnsi="Times New Roman"/>
                <w:b/>
                <w:bCs/>
                <w:color w:val="000000"/>
                <w:position w:val="-1"/>
              </w:rPr>
              <w:t xml:space="preserve">Тема 2.2.  </w:t>
            </w:r>
          </w:p>
          <w:p w:rsidR="00C41BAB" w:rsidRPr="00C76EE9"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C76EE9">
              <w:rPr>
                <w:rFonts w:ascii="Times New Roman" w:hAnsi="Times New Roman"/>
                <w:color w:val="000000"/>
                <w:position w:val="-1"/>
              </w:rPr>
              <w:t xml:space="preserve">Сорняки, болезни, вредители и меры борьбы с ними </w:t>
            </w:r>
          </w:p>
          <w:p w:rsidR="00C41BAB" w:rsidRPr="00C76EE9" w:rsidRDefault="00C41BAB" w:rsidP="00E71C6F">
            <w:pPr>
              <w:widowControl w:val="0"/>
              <w:suppressAutoHyphens/>
              <w:autoSpaceDE w:val="0"/>
              <w:autoSpaceDN w:val="0"/>
              <w:adjustRightInd w:val="0"/>
              <w:spacing w:after="0" w:line="240" w:lineRule="auto"/>
              <w:ind w:left="2"/>
              <w:rPr>
                <w:rFonts w:ascii="Times New Roman" w:hAnsi="Times New Roman"/>
              </w:rPr>
            </w:pPr>
            <w:r w:rsidRPr="00C76EE9">
              <w:rPr>
                <w:rFonts w:ascii="Times New Roman" w:hAnsi="Times New Roman"/>
                <w:color w:val="000000"/>
                <w:position w:val="-1"/>
              </w:rPr>
              <w:t xml:space="preserve"> </w:t>
            </w: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r w:rsidRPr="00C76EE9">
              <w:rPr>
                <w:rFonts w:ascii="Times New Roman" w:hAnsi="Times New Roman"/>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305962" w:rsidRDefault="00C41BAB" w:rsidP="00E71C6F">
            <w:pPr>
              <w:widowControl w:val="0"/>
              <w:suppressAutoHyphens/>
              <w:autoSpaceDE w:val="0"/>
              <w:autoSpaceDN w:val="0"/>
              <w:adjustRightInd w:val="0"/>
              <w:spacing w:after="0" w:line="240" w:lineRule="auto"/>
              <w:ind w:right="48"/>
              <w:jc w:val="center"/>
              <w:rPr>
                <w:rFonts w:ascii="Times New Roman" w:hAnsi="Times New Roman"/>
                <w:b/>
                <w:bCs/>
              </w:rPr>
            </w:pPr>
            <w:r>
              <w:rPr>
                <w:rFonts w:ascii="Times New Roman" w:hAnsi="Times New Roman"/>
                <w:b/>
                <w:bCs/>
                <w:color w:val="000000"/>
                <w:position w:val="-1"/>
              </w:rPr>
              <w:t>6</w:t>
            </w:r>
          </w:p>
        </w:tc>
        <w:tc>
          <w:tcPr>
            <w:tcW w:w="2127" w:type="dxa"/>
            <w:vMerge w:val="restart"/>
            <w:tcBorders>
              <w:top w:val="single" w:sz="2" w:space="0" w:color="000000"/>
              <w:left w:val="single" w:sz="2" w:space="0" w:color="000000"/>
              <w:right w:val="single" w:sz="2" w:space="0" w:color="000000"/>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right="48"/>
              <w:jc w:val="center"/>
              <w:rPr>
                <w:rFonts w:ascii="Times New Roman" w:hAnsi="Times New Roman"/>
                <w:color w:val="000000"/>
                <w:position w:val="-1"/>
              </w:rPr>
            </w:pPr>
            <w:r>
              <w:rPr>
                <w:rFonts w:ascii="Times New Roman" w:hAnsi="Times New Roman"/>
                <w:color w:val="000000"/>
                <w:position w:val="-1"/>
              </w:rPr>
              <w:t>ПК 2.1, ПК 2.2, ПК 2.3, ПК 2.4</w:t>
            </w:r>
          </w:p>
        </w:tc>
      </w:tr>
      <w:tr w:rsidR="00C41BAB" w:rsidRPr="00C76EE9" w:rsidTr="00E71C6F">
        <w:tblPrEx>
          <w:tblCellMar>
            <w:left w:w="82" w:type="dxa"/>
            <w:right w:w="82" w:type="dxa"/>
          </w:tblCellMar>
        </w:tblPrEx>
        <w:trPr>
          <w:trHeight w:val="20"/>
        </w:trPr>
        <w:tc>
          <w:tcPr>
            <w:tcW w:w="2847"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autoSpaceDE w:val="0"/>
              <w:autoSpaceDN w:val="0"/>
              <w:adjustRightInd w:val="0"/>
              <w:spacing w:after="0" w:line="240" w:lineRule="auto"/>
              <w:rPr>
                <w:rFonts w:ascii="Times New Roman" w:hAnsi="Times New Roman"/>
              </w:rPr>
            </w:pPr>
          </w:p>
        </w:tc>
        <w:tc>
          <w:tcPr>
            <w:tcW w:w="750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 w:right="59"/>
              <w:rPr>
                <w:rFonts w:ascii="Times New Roman" w:hAnsi="Times New Roman"/>
              </w:rPr>
            </w:pPr>
            <w:r w:rsidRPr="00C76EE9">
              <w:rPr>
                <w:rFonts w:ascii="Times New Roman" w:hAnsi="Times New Roman"/>
                <w:color w:val="000000"/>
                <w:position w:val="-1"/>
              </w:rPr>
              <w:t>Понятие о сорняках, вредителях и болезнях. Вред, причиняемый сорняками, вредителями и болезнями. Биологические особенности сорняков. Меры борьбы с сорняками, вредителями и болезнями.</w:t>
            </w:r>
            <w:r w:rsidRPr="00C76EE9">
              <w:rPr>
                <w:rFonts w:ascii="Times New Roman" w:hAnsi="Times New Roman"/>
                <w:b/>
                <w:bCs/>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C76EE9" w:rsidRDefault="00C41BAB" w:rsidP="00E71C6F">
            <w:pPr>
              <w:widowControl w:val="0"/>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r>
      <w:tr w:rsidR="00C41BAB" w:rsidRPr="008A6844" w:rsidTr="00E71C6F">
        <w:tblPrEx>
          <w:tblCellMar>
            <w:left w:w="82" w:type="dxa"/>
            <w:right w:w="82" w:type="dxa"/>
          </w:tblCellMar>
        </w:tblPrEx>
        <w:trPr>
          <w:trHeight w:val="20"/>
        </w:trPr>
        <w:tc>
          <w:tcPr>
            <w:tcW w:w="2847"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c>
          <w:tcPr>
            <w:tcW w:w="7501" w:type="dxa"/>
            <w:gridSpan w:val="2"/>
            <w:tcBorders>
              <w:top w:val="single" w:sz="2" w:space="0" w:color="000000"/>
              <w:left w:val="single" w:sz="2" w:space="0" w:color="000000"/>
              <w:bottom w:val="single" w:sz="4" w:space="0" w:color="auto"/>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sidRPr="008A6844">
              <w:rPr>
                <w:rFonts w:ascii="Times New Roman" w:hAnsi="Times New Roman"/>
                <w:b/>
                <w:bCs/>
                <w:color w:val="000000"/>
                <w:position w:val="-1"/>
              </w:rPr>
              <w:t>В том числе практических и лабораторных занятий</w:t>
            </w:r>
          </w:p>
        </w:tc>
        <w:tc>
          <w:tcPr>
            <w:tcW w:w="1701" w:type="dxa"/>
            <w:tcBorders>
              <w:top w:val="single" w:sz="2" w:space="0" w:color="000000"/>
              <w:left w:val="single" w:sz="2" w:space="0" w:color="000000"/>
              <w:bottom w:val="single" w:sz="4" w:space="0" w:color="auto"/>
              <w:right w:val="single" w:sz="2" w:space="0" w:color="000000"/>
            </w:tcBorders>
            <w:shd w:val="clear" w:color="000000" w:fill="FFFFFF"/>
            <w:vAlign w:val="center"/>
          </w:tcPr>
          <w:p w:rsidR="00C41BAB" w:rsidRPr="00305962" w:rsidRDefault="00C41BAB" w:rsidP="00E71C6F">
            <w:pPr>
              <w:widowControl w:val="0"/>
              <w:suppressAutoHyphens/>
              <w:autoSpaceDE w:val="0"/>
              <w:autoSpaceDN w:val="0"/>
              <w:adjustRightInd w:val="0"/>
              <w:spacing w:after="0" w:line="240" w:lineRule="auto"/>
              <w:ind w:left="7"/>
              <w:jc w:val="center"/>
              <w:rPr>
                <w:rFonts w:ascii="Times New Roman" w:hAnsi="Times New Roman"/>
                <w:b/>
                <w:bCs/>
                <w:color w:val="000000"/>
                <w:position w:val="-1"/>
              </w:rPr>
            </w:pPr>
            <w:r w:rsidRPr="00305962">
              <w:rPr>
                <w:rFonts w:ascii="Times New Roman" w:hAnsi="Times New Roman"/>
                <w:b/>
                <w:bCs/>
                <w:color w:val="000000"/>
                <w:position w:val="-1"/>
              </w:rPr>
              <w:t>2</w:t>
            </w:r>
          </w:p>
        </w:tc>
        <w:tc>
          <w:tcPr>
            <w:tcW w:w="2127" w:type="dxa"/>
            <w:vMerge/>
            <w:tcBorders>
              <w:left w:val="single" w:sz="2" w:space="0" w:color="000000"/>
              <w:bottom w:val="single" w:sz="4" w:space="0" w:color="auto"/>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7"/>
              <w:jc w:val="center"/>
              <w:rPr>
                <w:rFonts w:ascii="Times New Roman" w:hAnsi="Times New Roman"/>
                <w:color w:val="000000"/>
                <w:position w:val="-1"/>
              </w:rPr>
            </w:pPr>
          </w:p>
        </w:tc>
      </w:tr>
      <w:tr w:rsidR="00C41BAB" w:rsidRPr="00C76EE9" w:rsidTr="00E71C6F">
        <w:tblPrEx>
          <w:tblCellMar>
            <w:left w:w="82" w:type="dxa"/>
            <w:right w:w="82" w:type="dxa"/>
          </w:tblCellMar>
        </w:tblPrEx>
        <w:trPr>
          <w:trHeight w:val="20"/>
        </w:trPr>
        <w:tc>
          <w:tcPr>
            <w:tcW w:w="2847" w:type="dxa"/>
            <w:gridSpan w:val="2"/>
            <w:vMerge/>
            <w:tcBorders>
              <w:top w:val="single" w:sz="2" w:space="0" w:color="000000"/>
              <w:left w:val="single" w:sz="2" w:space="0" w:color="000000"/>
              <w:bottom w:val="single" w:sz="2" w:space="0" w:color="000000"/>
              <w:right w:val="single" w:sz="4" w:space="0" w:color="auto"/>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c>
          <w:tcPr>
            <w:tcW w:w="7501" w:type="dxa"/>
            <w:gridSpan w:val="2"/>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Лабораторная работа</w:t>
            </w:r>
            <w:r>
              <w:rPr>
                <w:rFonts w:ascii="Times New Roman" w:hAnsi="Times New Roman"/>
                <w:b/>
                <w:bCs/>
                <w:color w:val="000000"/>
                <w:position w:val="-1"/>
              </w:rPr>
              <w:t xml:space="preserve"> 1.</w:t>
            </w:r>
            <w:r w:rsidRPr="00C76EE9">
              <w:rPr>
                <w:rFonts w:ascii="Times New Roman" w:hAnsi="Times New Roman"/>
                <w:b/>
                <w:bCs/>
                <w:color w:val="000000"/>
                <w:position w:val="-1"/>
              </w:rPr>
              <w:t xml:space="preserve"> </w:t>
            </w:r>
            <w:r w:rsidRPr="00C76EE9">
              <w:rPr>
                <w:rFonts w:ascii="Times New Roman" w:hAnsi="Times New Roman"/>
                <w:color w:val="000000"/>
                <w:position w:val="-1"/>
              </w:rPr>
              <w:t>Классификация сорняков по гербариям.</w:t>
            </w:r>
            <w:r w:rsidRPr="00C76EE9">
              <w:rPr>
                <w:rFonts w:ascii="Times New Roman" w:hAnsi="Times New Roman"/>
                <w:b/>
                <w:bCs/>
                <w:color w:val="000000"/>
                <w:position w:val="-1"/>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ind w:right="48"/>
              <w:jc w:val="center"/>
              <w:rPr>
                <w:rFonts w:ascii="Times New Roman" w:hAnsi="Times New Roman"/>
                <w:lang w:val="en-GB"/>
              </w:rPr>
            </w:pPr>
            <w:r w:rsidRPr="007959AB">
              <w:rPr>
                <w:rFonts w:ascii="Times New Roman" w:hAnsi="Times New Roman"/>
                <w:color w:val="000000"/>
                <w:position w:val="-1"/>
                <w:highlight w:val="cyan"/>
                <w:lang w:val="en-GB"/>
              </w:rPr>
              <w:t>2</w:t>
            </w:r>
          </w:p>
        </w:tc>
        <w:tc>
          <w:tcPr>
            <w:tcW w:w="2127" w:type="dxa"/>
            <w:vMerge/>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7"/>
              <w:jc w:val="center"/>
              <w:rPr>
                <w:rFonts w:ascii="Times New Roman" w:hAnsi="Times New Roman"/>
                <w:color w:val="000000"/>
                <w:position w:val="-1"/>
              </w:rPr>
            </w:pPr>
          </w:p>
        </w:tc>
      </w:tr>
      <w:tr w:rsidR="00C41BAB" w:rsidRPr="00E70ED1" w:rsidTr="00E71C6F">
        <w:tblPrEx>
          <w:tblCellMar>
            <w:left w:w="78" w:type="dxa"/>
            <w:right w:w="78" w:type="dxa"/>
          </w:tblCellMar>
        </w:tblPrEx>
        <w:trPr>
          <w:trHeight w:val="20"/>
        </w:trPr>
        <w:tc>
          <w:tcPr>
            <w:tcW w:w="2836" w:type="dxa"/>
            <w:vMerge w:val="restart"/>
            <w:tcBorders>
              <w:top w:val="single" w:sz="2" w:space="0" w:color="000000"/>
              <w:left w:val="single" w:sz="2" w:space="0" w:color="000000"/>
              <w:bottom w:val="single" w:sz="2" w:space="0" w:color="000000"/>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b/>
                <w:bCs/>
                <w:color w:val="000000"/>
                <w:position w:val="-1"/>
              </w:rPr>
              <w:lastRenderedPageBreak/>
              <w:t xml:space="preserve">Тема 2.3. </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Севообороты.</w:t>
            </w:r>
            <w:r w:rsidRPr="00C76EE9">
              <w:rPr>
                <w:rFonts w:ascii="Times New Roman" w:hAnsi="Times New Roman"/>
                <w:b/>
                <w:bCs/>
                <w:color w:val="000000"/>
                <w:position w:val="-1"/>
              </w:rPr>
              <w:t xml:space="preserve"> </w:t>
            </w:r>
          </w:p>
        </w:tc>
        <w:tc>
          <w:tcPr>
            <w:tcW w:w="7512" w:type="dxa"/>
            <w:gridSpan w:val="3"/>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r w:rsidRPr="00C76EE9">
              <w:rPr>
                <w:rFonts w:ascii="Times New Roman" w:hAnsi="Times New Roman"/>
                <w:color w:val="000000"/>
                <w:position w:val="-1"/>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41BAB" w:rsidRPr="00305962" w:rsidRDefault="00C41BAB" w:rsidP="00E71C6F">
            <w:pPr>
              <w:widowControl w:val="0"/>
              <w:suppressAutoHyphens/>
              <w:autoSpaceDE w:val="0"/>
              <w:autoSpaceDN w:val="0"/>
              <w:adjustRightInd w:val="0"/>
              <w:spacing w:after="0" w:line="240" w:lineRule="auto"/>
              <w:ind w:right="62"/>
              <w:jc w:val="center"/>
              <w:rPr>
                <w:rFonts w:ascii="Times New Roman" w:hAnsi="Times New Roman"/>
                <w:b/>
                <w:bCs/>
              </w:rPr>
            </w:pPr>
            <w:r>
              <w:rPr>
                <w:rFonts w:ascii="Times New Roman" w:hAnsi="Times New Roman"/>
                <w:b/>
                <w:bCs/>
                <w:color w:val="000000"/>
                <w:position w:val="-1"/>
              </w:rPr>
              <w:t>4</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right="2"/>
              <w:jc w:val="center"/>
              <w:rPr>
                <w:rFonts w:ascii="Times New Roman" w:hAnsi="Times New Roman"/>
                <w:color w:val="000000"/>
                <w:position w:val="-1"/>
              </w:rPr>
            </w:pPr>
            <w:r>
              <w:rPr>
                <w:rFonts w:ascii="Times New Roman" w:hAnsi="Times New Roman"/>
                <w:color w:val="000000"/>
                <w:position w:val="-1"/>
              </w:rPr>
              <w:t>ПК 2.1, ПК 2.2, ПК 2.3, ПК 2.4</w:t>
            </w:r>
          </w:p>
        </w:tc>
      </w:tr>
      <w:tr w:rsidR="00C41BAB" w:rsidRPr="0053552A"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4" w:space="0" w:color="auto"/>
            </w:tcBorders>
            <w:shd w:val="clear" w:color="000000" w:fill="FFFFFF"/>
          </w:tcPr>
          <w:p w:rsidR="00C41BAB" w:rsidRPr="00E70ED1"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C76EE9">
              <w:rPr>
                <w:rFonts w:ascii="Times New Roman" w:hAnsi="Times New Roman"/>
                <w:color w:val="000000"/>
                <w:position w:val="-1"/>
              </w:rPr>
              <w:t xml:space="preserve">Понятие о севообороте, повторных, бессменных и промежуточных культурах. Причины чередования культур в севообороте. Размещение паров и полевых культур в севообороте. </w:t>
            </w:r>
          </w:p>
          <w:p w:rsidR="00C41BAB" w:rsidRDefault="00C41BAB" w:rsidP="00E71C6F">
            <w:pPr>
              <w:widowControl w:val="0"/>
              <w:suppressAutoHyphens/>
              <w:autoSpaceDE w:val="0"/>
              <w:autoSpaceDN w:val="0"/>
              <w:adjustRightInd w:val="0"/>
              <w:spacing w:after="0" w:line="240" w:lineRule="auto"/>
              <w:ind w:left="2"/>
              <w:rPr>
                <w:rFonts w:ascii="Times New Roman" w:hAnsi="Times New Roman"/>
                <w:b/>
                <w:bCs/>
                <w:color w:val="000000"/>
                <w:position w:val="-1"/>
              </w:rPr>
            </w:pPr>
            <w:r w:rsidRPr="00C76EE9">
              <w:rPr>
                <w:rFonts w:ascii="Times New Roman" w:hAnsi="Times New Roman"/>
                <w:color w:val="000000"/>
                <w:position w:val="-1"/>
              </w:rPr>
              <w:t>Классификация севооборотов.</w:t>
            </w:r>
            <w:r w:rsidRPr="00C76EE9">
              <w:rPr>
                <w:rFonts w:ascii="Times New Roman" w:hAnsi="Times New Roman"/>
                <w:b/>
                <w:bCs/>
                <w:color w:val="000000"/>
                <w:position w:val="-1"/>
              </w:rPr>
              <w:t xml:space="preserve"> </w:t>
            </w:r>
          </w:p>
          <w:p w:rsidR="00C41BAB" w:rsidRPr="004F35E5" w:rsidRDefault="00C41BAB" w:rsidP="00E71C6F">
            <w:pPr>
              <w:widowControl w:val="0"/>
              <w:suppressAutoHyphens/>
              <w:autoSpaceDE w:val="0"/>
              <w:autoSpaceDN w:val="0"/>
              <w:adjustRightInd w:val="0"/>
              <w:spacing w:after="0" w:line="240" w:lineRule="auto"/>
              <w:ind w:left="2"/>
              <w:rPr>
                <w:rFonts w:ascii="Times New Roman" w:hAnsi="Times New Roman"/>
              </w:rPr>
            </w:pPr>
            <w:r w:rsidRPr="004F35E5">
              <w:rPr>
                <w:rFonts w:ascii="Times New Roman" w:hAnsi="Times New Roman"/>
              </w:rPr>
              <w:t>Сочетание экономических и агротехнических целей при составлении севооборота.</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41BAB" w:rsidRPr="0053552A" w:rsidRDefault="00C41BAB" w:rsidP="00E71C6F">
            <w:pPr>
              <w:widowControl w:val="0"/>
              <w:suppressAutoHyphens/>
              <w:autoSpaceDE w:val="0"/>
              <w:autoSpaceDN w:val="0"/>
              <w:adjustRightInd w:val="0"/>
              <w:spacing w:after="0" w:line="240" w:lineRule="auto"/>
              <w:ind w:right="62"/>
              <w:jc w:val="center"/>
              <w:rPr>
                <w:rFonts w:ascii="Times New Roman" w:hAnsi="Times New Roman"/>
                <w:b/>
                <w:bCs/>
              </w:rPr>
            </w:pPr>
            <w:r>
              <w:rPr>
                <w:rFonts w:ascii="Times New Roman" w:hAnsi="Times New Roman"/>
                <w:b/>
                <w:bCs/>
              </w:rPr>
              <w:t>2</w:t>
            </w:r>
          </w:p>
        </w:tc>
        <w:tc>
          <w:tcPr>
            <w:tcW w:w="2127" w:type="dxa"/>
            <w:vMerge/>
            <w:tcBorders>
              <w:top w:val="single" w:sz="4" w:space="0" w:color="auto"/>
              <w:left w:val="single" w:sz="4" w:space="0" w:color="auto"/>
              <w:bottom w:val="single" w:sz="4" w:space="0" w:color="auto"/>
              <w:right w:val="single" w:sz="4" w:space="0" w:color="auto"/>
            </w:tcBorders>
            <w:shd w:val="clear" w:color="000000" w:fill="FFFFFF"/>
          </w:tcPr>
          <w:p w:rsidR="00C41BAB" w:rsidRPr="0053552A" w:rsidRDefault="00C41BAB" w:rsidP="00E71C6F">
            <w:pPr>
              <w:widowControl w:val="0"/>
              <w:suppressAutoHyphens/>
              <w:autoSpaceDE w:val="0"/>
              <w:autoSpaceDN w:val="0"/>
              <w:adjustRightInd w:val="0"/>
              <w:spacing w:after="0" w:line="240" w:lineRule="auto"/>
              <w:ind w:right="62"/>
              <w:jc w:val="center"/>
              <w:rPr>
                <w:rFonts w:ascii="Times New Roman" w:hAnsi="Times New Roman"/>
                <w:color w:val="000000"/>
                <w:position w:val="-1"/>
              </w:rPr>
            </w:pPr>
          </w:p>
        </w:tc>
      </w:tr>
      <w:tr w:rsidR="00C41BAB" w:rsidRPr="00525A1C"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4" w:space="0" w:color="auto"/>
            </w:tcBorders>
            <w:shd w:val="clear" w:color="000000" w:fill="FFFFFF"/>
          </w:tcPr>
          <w:p w:rsidR="00C41BAB" w:rsidRPr="0053552A"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sidRPr="00525A1C">
              <w:rPr>
                <w:rFonts w:ascii="Times New Roman" w:hAnsi="Times New Roman"/>
                <w:b/>
                <w:bCs/>
                <w:color w:val="000000"/>
                <w:position w:val="-1"/>
              </w:rPr>
              <w:t>В том числе практических и лабораторных занятий</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41BAB" w:rsidRPr="00305962" w:rsidRDefault="00C41BAB" w:rsidP="00E71C6F">
            <w:pPr>
              <w:widowControl w:val="0"/>
              <w:suppressAutoHyphens/>
              <w:autoSpaceDE w:val="0"/>
              <w:autoSpaceDN w:val="0"/>
              <w:adjustRightInd w:val="0"/>
              <w:spacing w:after="0" w:line="240" w:lineRule="auto"/>
              <w:ind w:right="62"/>
              <w:jc w:val="center"/>
              <w:rPr>
                <w:rFonts w:ascii="Times New Roman" w:hAnsi="Times New Roman"/>
                <w:b/>
                <w:bCs/>
                <w:color w:val="000000"/>
                <w:position w:val="-1"/>
              </w:rPr>
            </w:pPr>
            <w:r w:rsidRPr="00305962">
              <w:rPr>
                <w:rFonts w:ascii="Times New Roman" w:hAnsi="Times New Roman"/>
                <w:b/>
                <w:bCs/>
                <w:color w:val="000000"/>
                <w:position w:val="-1"/>
              </w:rPr>
              <w:t>2</w:t>
            </w:r>
          </w:p>
        </w:tc>
        <w:tc>
          <w:tcPr>
            <w:tcW w:w="2127" w:type="dxa"/>
            <w:vMerge/>
            <w:tcBorders>
              <w:top w:val="single" w:sz="4" w:space="0" w:color="auto"/>
              <w:left w:val="single" w:sz="4" w:space="0" w:color="auto"/>
              <w:bottom w:val="single" w:sz="4" w:space="0" w:color="auto"/>
              <w:right w:val="single" w:sz="4" w:space="0" w:color="auto"/>
            </w:tcBorders>
            <w:shd w:val="clear" w:color="000000" w:fill="FFFFFF"/>
          </w:tcPr>
          <w:p w:rsidR="00C41BAB" w:rsidRPr="00525A1C" w:rsidRDefault="00C41BAB" w:rsidP="00E71C6F">
            <w:pPr>
              <w:widowControl w:val="0"/>
              <w:suppressAutoHyphens/>
              <w:autoSpaceDE w:val="0"/>
              <w:autoSpaceDN w:val="0"/>
              <w:adjustRightInd w:val="0"/>
              <w:spacing w:after="0" w:line="240" w:lineRule="auto"/>
              <w:ind w:right="62"/>
              <w:jc w:val="center"/>
              <w:rPr>
                <w:rFonts w:ascii="Times New Roman" w:hAnsi="Times New Roman"/>
                <w:color w:val="000000"/>
                <w:position w:val="-1"/>
              </w:rPr>
            </w:pPr>
          </w:p>
        </w:tc>
      </w:tr>
      <w:tr w:rsidR="00C41BAB" w:rsidRPr="00C76EE9"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4" w:space="0" w:color="auto"/>
            </w:tcBorders>
            <w:shd w:val="clear" w:color="000000" w:fill="FFFFFF"/>
          </w:tcPr>
          <w:p w:rsidR="00C41BAB" w:rsidRPr="00525A1C"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Лабораторная работа </w:t>
            </w:r>
            <w:r>
              <w:rPr>
                <w:rFonts w:ascii="Times New Roman" w:hAnsi="Times New Roman"/>
                <w:b/>
                <w:bCs/>
                <w:color w:val="000000"/>
                <w:position w:val="-1"/>
              </w:rPr>
              <w:t xml:space="preserve">2. </w:t>
            </w:r>
            <w:r w:rsidRPr="00C76EE9">
              <w:rPr>
                <w:rFonts w:ascii="Times New Roman" w:hAnsi="Times New Roman"/>
                <w:color w:val="000000"/>
                <w:position w:val="-1"/>
              </w:rPr>
              <w:t>Составление схем севооборотов.</w:t>
            </w:r>
            <w:r w:rsidRPr="00C76EE9">
              <w:rPr>
                <w:rFonts w:ascii="Times New Roman" w:hAnsi="Times New Roman"/>
                <w:b/>
                <w:bCs/>
                <w:color w:val="000000"/>
                <w:position w:val="-1"/>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ind w:right="62"/>
              <w:jc w:val="center"/>
              <w:rPr>
                <w:rFonts w:ascii="Times New Roman" w:hAnsi="Times New Roman"/>
                <w:lang w:val="en-GB"/>
              </w:rPr>
            </w:pPr>
            <w:r w:rsidRPr="007959AB">
              <w:rPr>
                <w:rFonts w:ascii="Times New Roman" w:hAnsi="Times New Roman"/>
                <w:color w:val="000000"/>
                <w:position w:val="-1"/>
                <w:highlight w:val="cyan"/>
                <w:lang w:val="en-GB"/>
              </w:rPr>
              <w:t>2</w:t>
            </w:r>
          </w:p>
        </w:tc>
        <w:tc>
          <w:tcPr>
            <w:tcW w:w="2127" w:type="dxa"/>
            <w:vMerge/>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62"/>
              <w:jc w:val="center"/>
              <w:rPr>
                <w:rFonts w:ascii="Times New Roman" w:hAnsi="Times New Roman"/>
                <w:color w:val="000000"/>
                <w:position w:val="-1"/>
                <w:lang w:val="en-GB"/>
              </w:rPr>
            </w:pPr>
          </w:p>
        </w:tc>
      </w:tr>
      <w:tr w:rsidR="00C41BAB" w:rsidRPr="00E70ED1" w:rsidTr="00E71C6F">
        <w:tblPrEx>
          <w:tblCellMar>
            <w:left w:w="78" w:type="dxa"/>
            <w:right w:w="78" w:type="dxa"/>
          </w:tblCellMar>
        </w:tblPrEx>
        <w:trPr>
          <w:trHeight w:val="20"/>
        </w:trPr>
        <w:tc>
          <w:tcPr>
            <w:tcW w:w="2836" w:type="dxa"/>
            <w:vMerge w:val="restart"/>
            <w:tcBorders>
              <w:top w:val="single" w:sz="2" w:space="0" w:color="000000"/>
              <w:left w:val="single" w:sz="2" w:space="0" w:color="000000"/>
              <w:bottom w:val="single" w:sz="2" w:space="0" w:color="000000"/>
              <w:right w:val="single" w:sz="4" w:space="0" w:color="auto"/>
            </w:tcBorders>
            <w:shd w:val="clear" w:color="000000" w:fill="FFFFFF"/>
          </w:tcPr>
          <w:p w:rsidR="00C41BAB" w:rsidRPr="0053552A"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53552A">
              <w:rPr>
                <w:rFonts w:ascii="Times New Roman" w:hAnsi="Times New Roman"/>
                <w:b/>
                <w:bCs/>
                <w:color w:val="000000"/>
                <w:position w:val="-1"/>
              </w:rPr>
              <w:t xml:space="preserve"> </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b/>
                <w:bCs/>
                <w:color w:val="000000"/>
                <w:position w:val="-1"/>
              </w:rPr>
              <w:t xml:space="preserve">Тема 2.4. </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 xml:space="preserve">Система обработки почвы. </w:t>
            </w:r>
          </w:p>
        </w:tc>
        <w:tc>
          <w:tcPr>
            <w:tcW w:w="7512" w:type="dxa"/>
            <w:gridSpan w:val="3"/>
            <w:tcBorders>
              <w:top w:val="single" w:sz="4" w:space="0" w:color="auto"/>
              <w:left w:val="single" w:sz="4" w:space="0" w:color="auto"/>
              <w:bottom w:val="single" w:sz="4" w:space="0" w:color="auto"/>
              <w:right w:val="single" w:sz="4" w:space="0" w:color="auto"/>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r w:rsidRPr="00C76EE9">
              <w:rPr>
                <w:rFonts w:ascii="Times New Roman" w:hAnsi="Times New Roman"/>
                <w:color w:val="000000"/>
                <w:position w:val="-1"/>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62"/>
              <w:jc w:val="center"/>
              <w:rPr>
                <w:rFonts w:ascii="Times New Roman" w:hAnsi="Times New Roman"/>
                <w:b/>
                <w:bCs/>
                <w:lang w:val="en-GB"/>
              </w:rPr>
            </w:pPr>
            <w:r w:rsidRPr="00BA006C">
              <w:rPr>
                <w:rFonts w:ascii="Times New Roman" w:hAnsi="Times New Roman"/>
                <w:b/>
                <w:bCs/>
                <w:color w:val="000000"/>
                <w:position w:val="-1"/>
              </w:rPr>
              <w:t>4</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right="2"/>
              <w:jc w:val="center"/>
              <w:rPr>
                <w:rFonts w:ascii="Times New Roman" w:hAnsi="Times New Roman"/>
                <w:color w:val="000000"/>
                <w:position w:val="-1"/>
              </w:rPr>
            </w:pPr>
            <w:r>
              <w:rPr>
                <w:rFonts w:ascii="Times New Roman" w:hAnsi="Times New Roman"/>
                <w:color w:val="000000"/>
                <w:position w:val="-1"/>
              </w:rPr>
              <w:t>ПК 2.1, ПК 2.2, ПК 2.3, ПК 2.4</w:t>
            </w:r>
          </w:p>
        </w:tc>
      </w:tr>
      <w:tr w:rsidR="00C41BAB" w:rsidRPr="00C76EE9"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4" w:space="0" w:color="auto"/>
              <w:left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color w:val="000000"/>
                <w:position w:val="-1"/>
              </w:rPr>
              <w:t xml:space="preserve">Задачи, приёмы обработки почвы. Предпосевная и посевная обработка почвы. </w:t>
            </w:r>
            <w:r w:rsidRPr="00C76EE9">
              <w:rPr>
                <w:rFonts w:ascii="Times New Roman" w:hAnsi="Times New Roman"/>
                <w:b/>
                <w:bCs/>
                <w:color w:val="000000"/>
                <w:position w:val="-1"/>
              </w:rPr>
              <w:t xml:space="preserve"> </w:t>
            </w:r>
          </w:p>
          <w:p w:rsidR="00C41BAB" w:rsidRPr="00FD2BA2"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FD2BA2">
              <w:rPr>
                <w:rFonts w:ascii="Times New Roman" w:hAnsi="Times New Roman"/>
                <w:color w:val="000000"/>
                <w:position w:val="-1"/>
              </w:rPr>
              <w:t>Технологические процессы при обработке почвы.</w:t>
            </w:r>
          </w:p>
          <w:p w:rsidR="00C41BAB" w:rsidRPr="00FD2BA2"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FD2BA2">
              <w:rPr>
                <w:rFonts w:ascii="Times New Roman" w:hAnsi="Times New Roman"/>
                <w:color w:val="000000"/>
                <w:position w:val="-1"/>
              </w:rPr>
              <w:t>Почвообрабатывающие орудия. Понятие о системе обработки почвы. Приемы основной обработки почвы.</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FD2BA2">
              <w:rPr>
                <w:rFonts w:ascii="Times New Roman" w:hAnsi="Times New Roman"/>
                <w:color w:val="000000"/>
                <w:position w:val="-1"/>
              </w:rPr>
              <w:t>Вспашка. Отвальное и безотвальное рыхление. Поверхностная обработка почвы.</w:t>
            </w:r>
            <w:r w:rsidRPr="00C76EE9">
              <w:rPr>
                <w:rFonts w:ascii="Times New Roman" w:hAnsi="Times New Roman"/>
                <w:color w:val="000000"/>
                <w:position w:val="-1"/>
              </w:rPr>
              <w:t xml:space="preserve"> </w:t>
            </w:r>
          </w:p>
        </w:tc>
        <w:tc>
          <w:tcPr>
            <w:tcW w:w="1701" w:type="dxa"/>
            <w:tcBorders>
              <w:top w:val="single" w:sz="4" w:space="0" w:color="auto"/>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2</w:t>
            </w:r>
          </w:p>
        </w:tc>
        <w:tc>
          <w:tcPr>
            <w:tcW w:w="2127" w:type="dxa"/>
            <w:vMerge/>
            <w:tcBorders>
              <w:top w:val="single" w:sz="4" w:space="0" w:color="auto"/>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r>
      <w:tr w:rsidR="00C41BAB" w:rsidRPr="00525A1C"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sidRPr="00525A1C">
              <w:rPr>
                <w:rFonts w:ascii="Times New Roman" w:hAnsi="Times New Roman"/>
                <w:b/>
                <w:bCs/>
                <w:color w:val="000000"/>
                <w:position w:val="-1"/>
              </w:rPr>
              <w:t>В том числе практических и лабораторных занятий</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62"/>
              <w:jc w:val="center"/>
              <w:rPr>
                <w:rFonts w:ascii="Times New Roman" w:hAnsi="Times New Roman"/>
                <w:b/>
                <w:bCs/>
                <w:color w:val="000000"/>
                <w:position w:val="-1"/>
              </w:rPr>
            </w:pPr>
            <w:r w:rsidRPr="00BA006C">
              <w:rPr>
                <w:rFonts w:ascii="Times New Roman" w:hAnsi="Times New Roman"/>
                <w:b/>
                <w:bCs/>
                <w:color w:val="000000"/>
                <w:position w:val="-1"/>
              </w:rPr>
              <w:t>2</w:t>
            </w:r>
          </w:p>
        </w:tc>
        <w:tc>
          <w:tcPr>
            <w:tcW w:w="2127" w:type="dxa"/>
            <w:vMerge/>
            <w:tcBorders>
              <w:left w:val="single" w:sz="2" w:space="0" w:color="000000"/>
              <w:bottom w:val="single" w:sz="2" w:space="0" w:color="000000"/>
              <w:right w:val="single" w:sz="2" w:space="0" w:color="000000"/>
            </w:tcBorders>
            <w:shd w:val="clear" w:color="000000" w:fill="FFFFFF"/>
          </w:tcPr>
          <w:p w:rsidR="00C41BAB" w:rsidRPr="00525A1C" w:rsidRDefault="00C41BAB" w:rsidP="00E71C6F">
            <w:pPr>
              <w:widowControl w:val="0"/>
              <w:suppressAutoHyphens/>
              <w:autoSpaceDE w:val="0"/>
              <w:autoSpaceDN w:val="0"/>
              <w:adjustRightInd w:val="0"/>
              <w:spacing w:after="0" w:line="240" w:lineRule="auto"/>
              <w:ind w:right="62"/>
              <w:jc w:val="center"/>
              <w:rPr>
                <w:rFonts w:ascii="Times New Roman" w:hAnsi="Times New Roman"/>
                <w:color w:val="000000"/>
                <w:position w:val="-1"/>
              </w:rPr>
            </w:pPr>
          </w:p>
        </w:tc>
      </w:tr>
      <w:tr w:rsidR="00C41BAB" w:rsidRPr="00C76EE9"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Лабораторная работа </w:t>
            </w:r>
            <w:r>
              <w:rPr>
                <w:rFonts w:ascii="Times New Roman" w:hAnsi="Times New Roman"/>
                <w:b/>
                <w:bCs/>
                <w:color w:val="000000"/>
                <w:position w:val="-1"/>
              </w:rPr>
              <w:t xml:space="preserve">3. </w:t>
            </w:r>
            <w:r w:rsidRPr="00C76EE9">
              <w:rPr>
                <w:rFonts w:ascii="Times New Roman" w:hAnsi="Times New Roman"/>
                <w:color w:val="000000"/>
                <w:position w:val="-1"/>
              </w:rPr>
              <w:t>Составление систем обработки почвы.</w:t>
            </w:r>
            <w:r w:rsidRPr="00C76EE9">
              <w:rPr>
                <w:rFonts w:ascii="Times New Roman" w:hAnsi="Times New Roman"/>
                <w:b/>
                <w:bCs/>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ind w:right="62"/>
              <w:jc w:val="center"/>
              <w:rPr>
                <w:rFonts w:ascii="Times New Roman" w:hAnsi="Times New Roman"/>
                <w:lang w:val="en-GB"/>
              </w:rPr>
            </w:pPr>
            <w:r w:rsidRPr="007959AB">
              <w:rPr>
                <w:rFonts w:ascii="Times New Roman" w:hAnsi="Times New Roman"/>
                <w:color w:val="000000"/>
                <w:position w:val="-1"/>
                <w:highlight w:val="cyan"/>
                <w:lang w:val="en-GB"/>
              </w:rPr>
              <w:t>2</w:t>
            </w:r>
          </w:p>
        </w:tc>
        <w:tc>
          <w:tcPr>
            <w:tcW w:w="2127" w:type="dxa"/>
            <w:vMerge/>
            <w:tcBorders>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62"/>
              <w:jc w:val="center"/>
              <w:rPr>
                <w:rFonts w:ascii="Times New Roman" w:hAnsi="Times New Roman"/>
                <w:color w:val="000000"/>
                <w:position w:val="-1"/>
                <w:lang w:val="en-GB"/>
              </w:rPr>
            </w:pPr>
          </w:p>
        </w:tc>
      </w:tr>
      <w:tr w:rsidR="00C41BAB" w:rsidRPr="0053552A"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lang w:val="en-GB"/>
              </w:rPr>
            </w:pPr>
          </w:p>
        </w:tc>
        <w:tc>
          <w:tcPr>
            <w:tcW w:w="751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Самостоятельная работа обучающихся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53552A" w:rsidRDefault="00C41BAB" w:rsidP="00E71C6F">
            <w:pPr>
              <w:widowControl w:val="0"/>
              <w:suppressAutoHyphens/>
              <w:autoSpaceDE w:val="0"/>
              <w:autoSpaceDN w:val="0"/>
              <w:adjustRightInd w:val="0"/>
              <w:spacing w:after="0" w:line="240" w:lineRule="auto"/>
              <w:ind w:right="2"/>
              <w:jc w:val="center"/>
              <w:rPr>
                <w:rFonts w:ascii="Times New Roman" w:hAnsi="Times New Roman"/>
              </w:rPr>
            </w:pP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2"/>
              <w:jc w:val="center"/>
              <w:rPr>
                <w:rFonts w:ascii="Times New Roman" w:hAnsi="Times New Roman"/>
                <w:color w:val="000000"/>
                <w:position w:val="-1"/>
              </w:rPr>
            </w:pPr>
          </w:p>
        </w:tc>
      </w:tr>
      <w:tr w:rsidR="00C41BAB" w:rsidRPr="00E70ED1" w:rsidTr="00E71C6F">
        <w:tblPrEx>
          <w:tblCellMar>
            <w:left w:w="78" w:type="dxa"/>
            <w:right w:w="78" w:type="dxa"/>
          </w:tblCellMar>
        </w:tblPrEx>
        <w:trPr>
          <w:trHeight w:val="20"/>
        </w:trPr>
        <w:tc>
          <w:tcPr>
            <w:tcW w:w="2836"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b/>
                <w:bCs/>
                <w:color w:val="000000"/>
                <w:position w:val="-1"/>
              </w:rPr>
              <w:t>Тема 2.5</w:t>
            </w:r>
            <w:r w:rsidRPr="00C76EE9">
              <w:rPr>
                <w:rFonts w:ascii="Times New Roman" w:hAnsi="Times New Roman"/>
                <w:color w:val="000000"/>
                <w:position w:val="-1"/>
              </w:rPr>
              <w:t xml:space="preserve">. </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 xml:space="preserve">Зональные системы земледелия. </w:t>
            </w:r>
            <w:r w:rsidRPr="00C76EE9">
              <w:rPr>
                <w:rFonts w:ascii="Times New Roman" w:hAnsi="Times New Roman"/>
                <w:color w:val="000000"/>
                <w:position w:val="-1"/>
                <w:lang w:val="en-GB"/>
              </w:rPr>
              <w:t xml:space="preserve"> </w:t>
            </w:r>
          </w:p>
        </w:tc>
        <w:tc>
          <w:tcPr>
            <w:tcW w:w="751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r w:rsidRPr="00C76EE9">
              <w:rPr>
                <w:rFonts w:ascii="Times New Roman" w:hAnsi="Times New Roman"/>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62"/>
              <w:jc w:val="center"/>
              <w:rPr>
                <w:rFonts w:ascii="Times New Roman" w:hAnsi="Times New Roman"/>
                <w:b/>
                <w:bCs/>
                <w:lang w:val="en-GB"/>
              </w:rPr>
            </w:pPr>
            <w:r w:rsidRPr="00BA006C">
              <w:rPr>
                <w:rFonts w:ascii="Times New Roman" w:hAnsi="Times New Roman"/>
                <w:b/>
                <w:bCs/>
                <w:color w:val="000000"/>
                <w:position w:val="-1"/>
                <w:lang w:val="en-GB"/>
              </w:rPr>
              <w:t>2</w:t>
            </w:r>
          </w:p>
        </w:tc>
        <w:tc>
          <w:tcPr>
            <w:tcW w:w="2127" w:type="dxa"/>
            <w:vMerge w:val="restart"/>
            <w:tcBorders>
              <w:top w:val="single" w:sz="2" w:space="0" w:color="000000"/>
              <w:left w:val="single" w:sz="2" w:space="0" w:color="000000"/>
              <w:right w:val="single" w:sz="2" w:space="0" w:color="000000"/>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right="2"/>
              <w:jc w:val="center"/>
              <w:rPr>
                <w:rFonts w:ascii="Times New Roman" w:hAnsi="Times New Roman"/>
                <w:color w:val="000000"/>
                <w:position w:val="-1"/>
              </w:rPr>
            </w:pPr>
            <w:r>
              <w:rPr>
                <w:rFonts w:ascii="Times New Roman" w:hAnsi="Times New Roman"/>
                <w:color w:val="000000"/>
                <w:position w:val="-1"/>
              </w:rPr>
              <w:t>ПК 2.1, ПК 2.2, ПК 2.3, ПК 2.4</w:t>
            </w:r>
          </w:p>
        </w:tc>
      </w:tr>
      <w:tr w:rsidR="00C41BAB" w:rsidRPr="00C76EE9" w:rsidTr="00E71C6F">
        <w:tblPrEx>
          <w:tblCellMar>
            <w:left w:w="78" w:type="dxa"/>
            <w:right w:w="78" w:type="dxa"/>
          </w:tblCellMar>
        </w:tblPrEx>
        <w:trPr>
          <w:trHeight w:val="20"/>
        </w:trPr>
        <w:tc>
          <w:tcPr>
            <w:tcW w:w="2836" w:type="dxa"/>
            <w:vMerge/>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autoSpaceDE w:val="0"/>
              <w:autoSpaceDN w:val="0"/>
              <w:adjustRightInd w:val="0"/>
              <w:spacing w:after="0" w:line="240" w:lineRule="auto"/>
              <w:rPr>
                <w:rFonts w:ascii="Times New Roman" w:hAnsi="Times New Roman"/>
              </w:rPr>
            </w:pPr>
          </w:p>
        </w:tc>
        <w:tc>
          <w:tcPr>
            <w:tcW w:w="751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color w:val="000000"/>
                <w:position w:val="-1"/>
              </w:rPr>
              <w:t>Понятие «системы земледелия». Элементы системы земледелия, развитие, эволюция систем земледелия. Агро</w:t>
            </w:r>
            <w:r w:rsidR="00FC02EF">
              <w:rPr>
                <w:rFonts w:ascii="Times New Roman" w:hAnsi="Times New Roman"/>
                <w:color w:val="000000"/>
                <w:position w:val="-1"/>
              </w:rPr>
              <w:t>-</w:t>
            </w:r>
            <w:r w:rsidRPr="00C76EE9">
              <w:rPr>
                <w:rFonts w:ascii="Times New Roman" w:hAnsi="Times New Roman"/>
                <w:color w:val="000000"/>
                <w:position w:val="-1"/>
              </w:rPr>
              <w:t>ландшафтные системы земледелия.</w:t>
            </w:r>
            <w:r w:rsidRPr="00C76EE9">
              <w:rPr>
                <w:rFonts w:ascii="Times New Roman" w:hAnsi="Times New Roman"/>
                <w:b/>
                <w:bCs/>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A030B1" w:rsidRDefault="00C41BAB" w:rsidP="00E71C6F">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lang w:val="en-GB"/>
              </w:rPr>
            </w:pPr>
          </w:p>
        </w:tc>
      </w:tr>
      <w:tr w:rsidR="00C41BAB" w:rsidRPr="00C76EE9" w:rsidTr="00E71C6F">
        <w:tblPrEx>
          <w:tblCellMar>
            <w:left w:w="78" w:type="dxa"/>
            <w:right w:w="78" w:type="dxa"/>
          </w:tblCellMar>
        </w:tblPrEx>
        <w:trPr>
          <w:trHeight w:val="20"/>
        </w:trPr>
        <w:tc>
          <w:tcPr>
            <w:tcW w:w="1034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Раздел 3. </w:t>
            </w:r>
            <w:r w:rsidRPr="00C76EE9">
              <w:rPr>
                <w:rFonts w:ascii="Times New Roman" w:hAnsi="Times New Roman"/>
                <w:color w:val="000000"/>
                <w:position w:val="-1"/>
              </w:rPr>
              <w:t xml:space="preserve">Технология производства продукции растениеводства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A030B1" w:rsidRDefault="00C41BAB" w:rsidP="00E71C6F">
            <w:pPr>
              <w:widowControl w:val="0"/>
              <w:suppressAutoHyphens/>
              <w:autoSpaceDE w:val="0"/>
              <w:autoSpaceDN w:val="0"/>
              <w:adjustRightInd w:val="0"/>
              <w:spacing w:after="0" w:line="240" w:lineRule="auto"/>
              <w:jc w:val="center"/>
              <w:rPr>
                <w:rFonts w:ascii="Times New Roman" w:hAnsi="Times New Roman"/>
                <w:b/>
                <w:bCs/>
              </w:rPr>
            </w:pPr>
            <w:r w:rsidRPr="00A030B1">
              <w:rPr>
                <w:rFonts w:ascii="Times New Roman" w:hAnsi="Times New Roman"/>
                <w:b/>
                <w:bCs/>
                <w:color w:val="000000"/>
                <w:position w:val="-1"/>
              </w:rPr>
              <w:t>4/2</w:t>
            </w:r>
          </w:p>
        </w:tc>
        <w:tc>
          <w:tcPr>
            <w:tcW w:w="2127" w:type="dxa"/>
            <w:vMerge w:val="restart"/>
            <w:tcBorders>
              <w:top w:val="single" w:sz="2" w:space="0" w:color="000000"/>
              <w:left w:val="single" w:sz="2" w:space="0" w:color="000000"/>
              <w:right w:val="single" w:sz="2" w:space="0" w:color="000000"/>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C76EE9" w:rsidRDefault="00C41BAB" w:rsidP="00E71C6F">
            <w:pPr>
              <w:widowControl w:val="0"/>
              <w:suppressAutoHyphens/>
              <w:autoSpaceDE w:val="0"/>
              <w:autoSpaceDN w:val="0"/>
              <w:adjustRightInd w:val="0"/>
              <w:spacing w:after="0" w:line="240" w:lineRule="auto"/>
              <w:jc w:val="center"/>
              <w:rPr>
                <w:rFonts w:ascii="Times New Roman" w:hAnsi="Times New Roman"/>
                <w:color w:val="000000"/>
                <w:position w:val="-1"/>
              </w:rPr>
            </w:pPr>
            <w:r>
              <w:rPr>
                <w:rFonts w:ascii="Times New Roman" w:hAnsi="Times New Roman"/>
                <w:color w:val="000000"/>
                <w:position w:val="-1"/>
              </w:rPr>
              <w:t>ПК 2.1, ПК 2.2, ПК 2.3, ПК 2.4</w:t>
            </w:r>
          </w:p>
        </w:tc>
      </w:tr>
      <w:tr w:rsidR="00C41BAB" w:rsidRPr="00C76EE9" w:rsidTr="00E71C6F">
        <w:tblPrEx>
          <w:tblCellMar>
            <w:left w:w="107" w:type="dxa"/>
            <w:right w:w="107" w:type="dxa"/>
          </w:tblCellMar>
        </w:tblPrEx>
        <w:trPr>
          <w:trHeight w:val="20"/>
        </w:trPr>
        <w:tc>
          <w:tcPr>
            <w:tcW w:w="2873" w:type="dxa"/>
            <w:gridSpan w:val="3"/>
            <w:vMerge w:val="restart"/>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b/>
                <w:bCs/>
                <w:color w:val="000000"/>
                <w:position w:val="-1"/>
              </w:rPr>
              <w:t xml:space="preserve">Тема 3.1. </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color w:val="000000"/>
                <w:position w:val="-1"/>
              </w:rPr>
            </w:pPr>
            <w:r w:rsidRPr="00C76EE9">
              <w:rPr>
                <w:rFonts w:ascii="Times New Roman" w:hAnsi="Times New Roman"/>
                <w:color w:val="000000"/>
                <w:position w:val="-1"/>
              </w:rPr>
              <w:t xml:space="preserve">Семена и посев. </w:t>
            </w:r>
          </w:p>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lang w:val="en-GB"/>
              </w:rPr>
              <w:t xml:space="preserve"> </w:t>
            </w: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Содержание учебного материала</w:t>
            </w:r>
            <w:r w:rsidRPr="00C76EE9">
              <w:rPr>
                <w:rFonts w:ascii="Times New Roman" w:hAnsi="Times New Roman"/>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3"/>
              <w:jc w:val="center"/>
              <w:rPr>
                <w:rFonts w:ascii="Times New Roman" w:hAnsi="Times New Roman"/>
                <w:b/>
                <w:bCs/>
              </w:rPr>
            </w:pPr>
            <w:r w:rsidRPr="00BA006C">
              <w:rPr>
                <w:rFonts w:ascii="Times New Roman" w:hAnsi="Times New Roman"/>
                <w:b/>
                <w:bCs/>
                <w:color w:val="000000"/>
                <w:position w:val="-1"/>
              </w:rPr>
              <w:t>4</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lang w:val="en-GB"/>
              </w:rPr>
            </w:pPr>
          </w:p>
        </w:tc>
      </w:tr>
      <w:tr w:rsidR="00C41BAB" w:rsidRPr="00FD2BA2" w:rsidTr="00E71C6F">
        <w:tblPrEx>
          <w:tblCellMar>
            <w:left w:w="107" w:type="dxa"/>
            <w:right w:w="107" w:type="dxa"/>
          </w:tblCellMar>
        </w:tblPrEx>
        <w:trPr>
          <w:trHeight w:val="20"/>
        </w:trPr>
        <w:tc>
          <w:tcPr>
            <w:tcW w:w="2873"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autoSpaceDE w:val="0"/>
              <w:autoSpaceDN w:val="0"/>
              <w:adjustRightInd w:val="0"/>
              <w:spacing w:after="0" w:line="240" w:lineRule="auto"/>
              <w:rPr>
                <w:rFonts w:ascii="Times New Roman" w:hAnsi="Times New Roman"/>
                <w:lang w:val="en-GB"/>
              </w:rPr>
            </w:pP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C76EE9">
              <w:rPr>
                <w:rFonts w:ascii="Times New Roman" w:hAnsi="Times New Roman"/>
                <w:color w:val="000000"/>
                <w:position w:val="-1"/>
              </w:rPr>
              <w:t xml:space="preserve">Семена, их посевные и сортовые качества, подготовка семян к посеву, посев. Сроки, способы посева, нормы высева. </w:t>
            </w:r>
          </w:p>
          <w:p w:rsidR="00C41BAB" w:rsidRPr="00FD2BA2" w:rsidRDefault="00C41BAB" w:rsidP="00E71C6F">
            <w:pPr>
              <w:widowControl w:val="0"/>
              <w:suppressAutoHyphens/>
              <w:autoSpaceDE w:val="0"/>
              <w:autoSpaceDN w:val="0"/>
              <w:adjustRightInd w:val="0"/>
              <w:spacing w:after="0" w:line="240" w:lineRule="auto"/>
              <w:ind w:left="2"/>
              <w:rPr>
                <w:rFonts w:ascii="Times New Roman" w:hAnsi="Times New Roman"/>
              </w:rPr>
            </w:pPr>
            <w:r w:rsidRPr="00FD2BA2">
              <w:rPr>
                <w:rFonts w:ascii="Times New Roman" w:hAnsi="Times New Roman"/>
              </w:rPr>
              <w:t>Государственный стандарт качества посевного материала.</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16780A" w:rsidRDefault="0016780A" w:rsidP="00E71C6F">
            <w:pPr>
              <w:widowControl w:val="0"/>
              <w:autoSpaceDE w:val="0"/>
              <w:autoSpaceDN w:val="0"/>
              <w:adjustRightInd w:val="0"/>
              <w:spacing w:after="0" w:line="240" w:lineRule="auto"/>
              <w:jc w:val="center"/>
              <w:rPr>
                <w:rFonts w:ascii="Times New Roman" w:hAnsi="Times New Roman"/>
                <w:bCs/>
              </w:rPr>
            </w:pPr>
            <w:r w:rsidRPr="0016780A">
              <w:rPr>
                <w:rFonts w:ascii="Times New Roman" w:hAnsi="Times New Roman"/>
                <w:bCs/>
              </w:rPr>
              <w:t>2</w:t>
            </w:r>
          </w:p>
        </w:tc>
        <w:tc>
          <w:tcPr>
            <w:tcW w:w="2127" w:type="dxa"/>
            <w:vMerge/>
            <w:tcBorders>
              <w:left w:val="single" w:sz="2" w:space="0" w:color="000000"/>
              <w:right w:val="single" w:sz="2" w:space="0" w:color="000000"/>
            </w:tcBorders>
            <w:shd w:val="clear" w:color="000000" w:fill="FFFFFF"/>
          </w:tcPr>
          <w:p w:rsidR="00C41BAB" w:rsidRPr="00FD2BA2" w:rsidRDefault="00C41BAB" w:rsidP="00E71C6F">
            <w:pPr>
              <w:widowControl w:val="0"/>
              <w:autoSpaceDE w:val="0"/>
              <w:autoSpaceDN w:val="0"/>
              <w:adjustRightInd w:val="0"/>
              <w:spacing w:after="0" w:line="240" w:lineRule="auto"/>
              <w:rPr>
                <w:rFonts w:ascii="Times New Roman" w:hAnsi="Times New Roman"/>
              </w:rPr>
            </w:pPr>
          </w:p>
        </w:tc>
      </w:tr>
      <w:tr w:rsidR="00C41BAB" w:rsidRPr="008A6844" w:rsidTr="00E71C6F">
        <w:tblPrEx>
          <w:tblCellMar>
            <w:left w:w="107" w:type="dxa"/>
            <w:right w:w="107" w:type="dxa"/>
          </w:tblCellMar>
        </w:tblPrEx>
        <w:trPr>
          <w:trHeight w:val="20"/>
        </w:trPr>
        <w:tc>
          <w:tcPr>
            <w:tcW w:w="2873"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rsidR="00C41BAB" w:rsidRPr="00FD2BA2" w:rsidRDefault="00C41BAB" w:rsidP="00E71C6F">
            <w:pPr>
              <w:widowControl w:val="0"/>
              <w:autoSpaceDE w:val="0"/>
              <w:autoSpaceDN w:val="0"/>
              <w:adjustRightInd w:val="0"/>
              <w:spacing w:after="0" w:line="240" w:lineRule="auto"/>
              <w:rPr>
                <w:rFonts w:ascii="Times New Roman" w:hAnsi="Times New Roman"/>
              </w:rPr>
            </w:pP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sidRPr="008A6844">
              <w:rPr>
                <w:rFonts w:ascii="Times New Roman" w:hAnsi="Times New Roman"/>
                <w:b/>
                <w:bCs/>
                <w:color w:val="000000"/>
                <w:position w:val="-1"/>
              </w:rPr>
              <w:t>В том числе практических и лабораторных занятий</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3"/>
              <w:jc w:val="center"/>
              <w:rPr>
                <w:rFonts w:ascii="Times New Roman" w:hAnsi="Times New Roman"/>
                <w:b/>
                <w:bCs/>
                <w:color w:val="000000"/>
                <w:position w:val="-1"/>
              </w:rPr>
            </w:pPr>
            <w:r w:rsidRPr="00BA006C">
              <w:rPr>
                <w:rFonts w:ascii="Times New Roman" w:hAnsi="Times New Roman"/>
                <w:b/>
                <w:bCs/>
                <w:color w:val="000000"/>
                <w:position w:val="-1"/>
              </w:rPr>
              <w:t>2</w:t>
            </w:r>
          </w:p>
        </w:tc>
        <w:tc>
          <w:tcPr>
            <w:tcW w:w="2127" w:type="dxa"/>
            <w:vMerge/>
            <w:tcBorders>
              <w:left w:val="single" w:sz="2" w:space="0" w:color="000000"/>
              <w:right w:val="single" w:sz="2" w:space="0" w:color="000000"/>
            </w:tcBorders>
            <w:shd w:val="clear" w:color="000000" w:fill="FFFFFF"/>
          </w:tcPr>
          <w:p w:rsidR="00C41BAB" w:rsidRPr="008A6844"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rPr>
            </w:pPr>
          </w:p>
        </w:tc>
      </w:tr>
      <w:tr w:rsidR="00C41BAB" w:rsidRPr="00C76EE9" w:rsidTr="00E71C6F">
        <w:tblPrEx>
          <w:tblCellMar>
            <w:left w:w="107" w:type="dxa"/>
            <w:right w:w="107" w:type="dxa"/>
          </w:tblCellMar>
        </w:tblPrEx>
        <w:trPr>
          <w:trHeight w:val="20"/>
        </w:trPr>
        <w:tc>
          <w:tcPr>
            <w:tcW w:w="2873"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rsidR="00C41BAB" w:rsidRPr="00FD2BA2" w:rsidRDefault="00C41BAB" w:rsidP="00E71C6F">
            <w:pPr>
              <w:widowControl w:val="0"/>
              <w:autoSpaceDE w:val="0"/>
              <w:autoSpaceDN w:val="0"/>
              <w:adjustRightInd w:val="0"/>
              <w:spacing w:after="0" w:line="240" w:lineRule="auto"/>
              <w:rPr>
                <w:rFonts w:ascii="Times New Roman" w:hAnsi="Times New Roman"/>
              </w:rPr>
            </w:pP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Практическое занятие </w:t>
            </w:r>
            <w:r>
              <w:rPr>
                <w:rFonts w:ascii="Times New Roman" w:hAnsi="Times New Roman"/>
                <w:b/>
                <w:bCs/>
                <w:color w:val="000000"/>
                <w:position w:val="-1"/>
              </w:rPr>
              <w:t xml:space="preserve">2. </w:t>
            </w:r>
            <w:r w:rsidRPr="00C76EE9">
              <w:rPr>
                <w:rFonts w:ascii="Times New Roman" w:hAnsi="Times New Roman"/>
                <w:color w:val="000000"/>
                <w:position w:val="-1"/>
              </w:rPr>
              <w:t xml:space="preserve">Расчет нормы высева семян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C76EE9" w:rsidRDefault="00C41BAB" w:rsidP="00E71C6F">
            <w:pPr>
              <w:widowControl w:val="0"/>
              <w:suppressAutoHyphens/>
              <w:autoSpaceDE w:val="0"/>
              <w:autoSpaceDN w:val="0"/>
              <w:adjustRightInd w:val="0"/>
              <w:spacing w:after="0" w:line="240" w:lineRule="auto"/>
              <w:ind w:right="3"/>
              <w:jc w:val="center"/>
              <w:rPr>
                <w:rFonts w:ascii="Times New Roman" w:hAnsi="Times New Roman"/>
                <w:lang w:val="en-GB"/>
              </w:rPr>
            </w:pPr>
            <w:r w:rsidRPr="007959AB">
              <w:rPr>
                <w:rFonts w:ascii="Times New Roman" w:hAnsi="Times New Roman"/>
                <w:color w:val="000000"/>
                <w:position w:val="-1"/>
                <w:highlight w:val="cyan"/>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lang w:val="en-GB"/>
              </w:rPr>
            </w:pPr>
          </w:p>
        </w:tc>
      </w:tr>
      <w:tr w:rsidR="00C41BAB" w:rsidRPr="00C76EE9" w:rsidTr="00E71C6F">
        <w:tblPrEx>
          <w:tblCellMar>
            <w:left w:w="107" w:type="dxa"/>
            <w:right w:w="107" w:type="dxa"/>
          </w:tblCellMar>
        </w:tblPrEx>
        <w:trPr>
          <w:trHeight w:val="20"/>
        </w:trPr>
        <w:tc>
          <w:tcPr>
            <w:tcW w:w="1034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Pr>
                <w:rFonts w:ascii="Times New Roman" w:hAnsi="Times New Roman"/>
                <w:b/>
                <w:bCs/>
                <w:color w:val="000000"/>
                <w:position w:val="-1"/>
              </w:rPr>
              <w:t xml:space="preserve">Раздел 4. </w:t>
            </w:r>
            <w:r w:rsidRPr="004F35E5">
              <w:rPr>
                <w:rFonts w:ascii="Times New Roman" w:hAnsi="Times New Roman"/>
                <w:b/>
                <w:bCs/>
                <w:color w:val="000000"/>
                <w:position w:val="-1"/>
              </w:rPr>
              <w:t>Мелиорация почв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A030B1" w:rsidRDefault="0016780A" w:rsidP="00E71C6F">
            <w:pPr>
              <w:widowControl w:val="0"/>
              <w:suppressAutoHyphens/>
              <w:autoSpaceDE w:val="0"/>
              <w:autoSpaceDN w:val="0"/>
              <w:adjustRightInd w:val="0"/>
              <w:spacing w:after="0" w:line="240" w:lineRule="auto"/>
              <w:ind w:right="3"/>
              <w:jc w:val="center"/>
              <w:rPr>
                <w:rFonts w:ascii="Times New Roman" w:hAnsi="Times New Roman"/>
                <w:b/>
                <w:bCs/>
                <w:color w:val="000000"/>
                <w:position w:val="-1"/>
              </w:rPr>
            </w:pPr>
            <w:r>
              <w:rPr>
                <w:rFonts w:ascii="Times New Roman" w:hAnsi="Times New Roman"/>
                <w:b/>
                <w:bCs/>
                <w:color w:val="000000"/>
                <w:position w:val="-1"/>
              </w:rPr>
              <w:t>4</w:t>
            </w:r>
            <w:r w:rsidR="00C41BAB" w:rsidRPr="00A030B1">
              <w:rPr>
                <w:rFonts w:ascii="Times New Roman" w:hAnsi="Times New Roman"/>
                <w:b/>
                <w:bCs/>
                <w:color w:val="000000"/>
                <w:position w:val="-1"/>
              </w:rPr>
              <w:t>/2</w:t>
            </w: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lang w:val="en-GB"/>
              </w:rPr>
            </w:pPr>
          </w:p>
        </w:tc>
      </w:tr>
      <w:tr w:rsidR="00C41BAB" w:rsidRPr="00E70ED1" w:rsidTr="00E71C6F">
        <w:tblPrEx>
          <w:tblCellMar>
            <w:left w:w="107" w:type="dxa"/>
            <w:right w:w="107" w:type="dxa"/>
          </w:tblCellMar>
        </w:tblPrEx>
        <w:trPr>
          <w:trHeight w:val="20"/>
        </w:trPr>
        <w:tc>
          <w:tcPr>
            <w:tcW w:w="2873" w:type="dxa"/>
            <w:gridSpan w:val="3"/>
            <w:vMerge w:val="restart"/>
            <w:tcBorders>
              <w:top w:val="single" w:sz="2" w:space="0" w:color="000000"/>
              <w:left w:val="single" w:sz="2" w:space="0" w:color="000000"/>
              <w:bottom w:val="single" w:sz="2" w:space="0" w:color="000000"/>
              <w:right w:val="single" w:sz="2" w:space="0" w:color="000000"/>
            </w:tcBorders>
            <w:shd w:val="clear" w:color="000000" w:fill="FFFFFF"/>
          </w:tcPr>
          <w:p w:rsidR="00C41BAB" w:rsidRPr="008A6844" w:rsidRDefault="0016780A" w:rsidP="00E71C6F">
            <w:pPr>
              <w:widowControl w:val="0"/>
              <w:suppressAutoHyphens/>
              <w:autoSpaceDE w:val="0"/>
              <w:autoSpaceDN w:val="0"/>
              <w:adjustRightInd w:val="0"/>
              <w:spacing w:after="0" w:line="240" w:lineRule="auto"/>
              <w:rPr>
                <w:rFonts w:ascii="Times New Roman" w:hAnsi="Times New Roman"/>
              </w:rPr>
            </w:pPr>
            <w:r>
              <w:rPr>
                <w:rFonts w:ascii="Times New Roman" w:hAnsi="Times New Roman"/>
                <w:b/>
                <w:bCs/>
                <w:color w:val="000000"/>
                <w:position w:val="-1"/>
              </w:rPr>
              <w:t>Тема 4</w:t>
            </w:r>
            <w:r w:rsidR="00C41BAB" w:rsidRPr="00C76EE9">
              <w:rPr>
                <w:rFonts w:ascii="Times New Roman" w:hAnsi="Times New Roman"/>
                <w:b/>
                <w:bCs/>
                <w:color w:val="000000"/>
                <w:position w:val="-1"/>
              </w:rPr>
              <w:t>.</w:t>
            </w:r>
            <w:r>
              <w:rPr>
                <w:rFonts w:ascii="Times New Roman" w:hAnsi="Times New Roman"/>
                <w:b/>
                <w:bCs/>
                <w:color w:val="000000"/>
                <w:position w:val="-1"/>
              </w:rPr>
              <w:t>1</w:t>
            </w:r>
            <w:r w:rsidR="00C41BAB" w:rsidRPr="00C76EE9">
              <w:rPr>
                <w:rFonts w:ascii="Times New Roman" w:hAnsi="Times New Roman"/>
                <w:color w:val="000000"/>
                <w:position w:val="-1"/>
              </w:rPr>
              <w:t>.</w:t>
            </w:r>
            <w:r w:rsidR="00C41BAB">
              <w:t xml:space="preserve"> </w:t>
            </w:r>
            <w:r w:rsidR="00C41BAB">
              <w:rPr>
                <w:rFonts w:ascii="Times New Roman" w:hAnsi="Times New Roman"/>
                <w:color w:val="000000"/>
                <w:position w:val="-1"/>
              </w:rPr>
              <w:t>О</w:t>
            </w:r>
            <w:r w:rsidR="00C41BAB" w:rsidRPr="008A6844">
              <w:rPr>
                <w:rFonts w:ascii="Times New Roman" w:hAnsi="Times New Roman"/>
                <w:color w:val="000000"/>
                <w:position w:val="-1"/>
              </w:rPr>
              <w:t>сновные технологии мелиораци</w:t>
            </w:r>
            <w:r w:rsidR="00C41BAB">
              <w:rPr>
                <w:rFonts w:ascii="Times New Roman" w:hAnsi="Times New Roman"/>
                <w:color w:val="000000"/>
                <w:position w:val="-1"/>
              </w:rPr>
              <w:t>и</w:t>
            </w:r>
            <w:r w:rsidR="00C41BAB" w:rsidRPr="008A6844">
              <w:rPr>
                <w:rFonts w:ascii="Times New Roman" w:hAnsi="Times New Roman"/>
                <w:color w:val="000000"/>
                <w:position w:val="-1"/>
              </w:rPr>
              <w:t xml:space="preserve"> почв</w:t>
            </w: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C76EE9">
              <w:rPr>
                <w:rFonts w:ascii="Times New Roman" w:hAnsi="Times New Roman"/>
                <w:b/>
                <w:bCs/>
                <w:color w:val="000000"/>
                <w:position w:val="-1"/>
              </w:rPr>
              <w:t xml:space="preserve">Содержание учебного материала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264042" w:rsidP="00E71C6F">
            <w:pPr>
              <w:widowControl w:val="0"/>
              <w:suppressAutoHyphens/>
              <w:autoSpaceDE w:val="0"/>
              <w:autoSpaceDN w:val="0"/>
              <w:adjustRightInd w:val="0"/>
              <w:spacing w:after="0" w:line="240" w:lineRule="auto"/>
              <w:ind w:right="3"/>
              <w:jc w:val="center"/>
              <w:rPr>
                <w:rFonts w:ascii="Times New Roman" w:hAnsi="Times New Roman"/>
                <w:b/>
                <w:bCs/>
              </w:rPr>
            </w:pPr>
            <w:r>
              <w:rPr>
                <w:rFonts w:ascii="Times New Roman" w:hAnsi="Times New Roman"/>
                <w:b/>
                <w:bCs/>
              </w:rPr>
              <w:t>4</w:t>
            </w:r>
          </w:p>
        </w:tc>
        <w:tc>
          <w:tcPr>
            <w:tcW w:w="2127" w:type="dxa"/>
            <w:vMerge w:val="restart"/>
            <w:tcBorders>
              <w:top w:val="single" w:sz="2" w:space="0" w:color="000000"/>
              <w:left w:val="single" w:sz="2" w:space="0" w:color="000000"/>
              <w:right w:val="single" w:sz="2" w:space="0" w:color="000000"/>
            </w:tcBorders>
            <w:shd w:val="clear" w:color="000000" w:fill="FFFFFF"/>
          </w:tcPr>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01</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02</w:t>
            </w:r>
          </w:p>
          <w:p w:rsidR="00C41BAB" w:rsidRPr="006E3B98" w:rsidRDefault="00C41BAB" w:rsidP="00E71C6F">
            <w:pPr>
              <w:widowControl w:val="0"/>
              <w:suppressAutoHyphens/>
              <w:autoSpaceDE w:val="0"/>
              <w:autoSpaceDN w:val="0"/>
              <w:adjustRightInd w:val="0"/>
              <w:spacing w:after="0" w:line="240" w:lineRule="auto"/>
              <w:ind w:right="28"/>
              <w:jc w:val="center"/>
              <w:rPr>
                <w:rFonts w:ascii="Times New Roman" w:hAnsi="Times New Roman"/>
                <w:color w:val="000000"/>
                <w:position w:val="-1"/>
              </w:rPr>
            </w:pPr>
            <w:r w:rsidRPr="006E3B98">
              <w:rPr>
                <w:rFonts w:ascii="Times New Roman" w:hAnsi="Times New Roman"/>
                <w:color w:val="000000"/>
                <w:position w:val="-1"/>
              </w:rPr>
              <w:t>ОК 07</w:t>
            </w:r>
          </w:p>
          <w:p w:rsidR="00C41BAB" w:rsidRPr="00E70ED1"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rPr>
            </w:pPr>
            <w:r>
              <w:rPr>
                <w:rFonts w:ascii="Times New Roman" w:hAnsi="Times New Roman"/>
                <w:color w:val="000000"/>
                <w:position w:val="-1"/>
              </w:rPr>
              <w:t xml:space="preserve">ПК 2.1, ПК 2.2, ПК </w:t>
            </w:r>
            <w:r>
              <w:rPr>
                <w:rFonts w:ascii="Times New Roman" w:hAnsi="Times New Roman"/>
                <w:color w:val="000000"/>
                <w:position w:val="-1"/>
              </w:rPr>
              <w:lastRenderedPageBreak/>
              <w:t>2.3, ПК 2.4</w:t>
            </w:r>
          </w:p>
        </w:tc>
      </w:tr>
      <w:tr w:rsidR="00C41BAB" w:rsidRPr="004F35E5" w:rsidTr="00E71C6F">
        <w:tblPrEx>
          <w:tblCellMar>
            <w:left w:w="107" w:type="dxa"/>
            <w:right w:w="107" w:type="dxa"/>
          </w:tblCellMar>
        </w:tblPrEx>
        <w:trPr>
          <w:trHeight w:val="20"/>
        </w:trPr>
        <w:tc>
          <w:tcPr>
            <w:tcW w:w="2873"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rsidR="00C41BAB" w:rsidRPr="00E70ED1" w:rsidRDefault="00C41BAB" w:rsidP="00E71C6F">
            <w:pPr>
              <w:widowControl w:val="0"/>
              <w:autoSpaceDE w:val="0"/>
              <w:autoSpaceDN w:val="0"/>
              <w:adjustRightInd w:val="0"/>
              <w:spacing w:after="0" w:line="240" w:lineRule="auto"/>
              <w:rPr>
                <w:rFonts w:ascii="Times New Roman" w:hAnsi="Times New Roman"/>
              </w:rPr>
            </w:pP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4F35E5"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4F35E5">
              <w:rPr>
                <w:rFonts w:ascii="Times New Roman" w:hAnsi="Times New Roman"/>
                <w:color w:val="000000"/>
                <w:position w:val="-1"/>
              </w:rPr>
              <w:t>Назначение поливов. Виды и способы полива. Режимы, нормы и сроки поливов. Поливная и оросительная нормы расхода воды.</w:t>
            </w:r>
          </w:p>
          <w:p w:rsidR="00C41BAB" w:rsidRPr="004F35E5" w:rsidRDefault="00C41BAB" w:rsidP="00E71C6F">
            <w:pPr>
              <w:widowControl w:val="0"/>
              <w:suppressAutoHyphens/>
              <w:autoSpaceDE w:val="0"/>
              <w:autoSpaceDN w:val="0"/>
              <w:adjustRightInd w:val="0"/>
              <w:spacing w:after="0" w:line="240" w:lineRule="auto"/>
              <w:ind w:left="2"/>
              <w:rPr>
                <w:rFonts w:ascii="Times New Roman" w:hAnsi="Times New Roman"/>
                <w:color w:val="000000"/>
                <w:position w:val="-1"/>
              </w:rPr>
            </w:pPr>
            <w:r w:rsidRPr="004F35E5">
              <w:rPr>
                <w:rFonts w:ascii="Times New Roman" w:hAnsi="Times New Roman"/>
                <w:color w:val="000000"/>
                <w:position w:val="-1"/>
              </w:rPr>
              <w:t xml:space="preserve">Мелиоративные системы осушения и их эксплуатация. Агротехнические </w:t>
            </w:r>
            <w:r w:rsidRPr="004F35E5">
              <w:rPr>
                <w:rFonts w:ascii="Times New Roman" w:hAnsi="Times New Roman"/>
                <w:color w:val="000000"/>
                <w:position w:val="-1"/>
              </w:rPr>
              <w:lastRenderedPageBreak/>
              <w:t>основы осушения. Приемы борьбы с засолением почвы при орошении. Химическая мелиорация солонцовых почв с помощью гипсования и мелиоративной обработки. Известкование кислых почв.</w:t>
            </w:r>
          </w:p>
          <w:p w:rsidR="00C41BAB" w:rsidRPr="004F35E5" w:rsidRDefault="00C41BAB" w:rsidP="00E71C6F">
            <w:pPr>
              <w:widowControl w:val="0"/>
              <w:suppressAutoHyphens/>
              <w:autoSpaceDE w:val="0"/>
              <w:autoSpaceDN w:val="0"/>
              <w:adjustRightInd w:val="0"/>
              <w:spacing w:after="0" w:line="240" w:lineRule="auto"/>
              <w:ind w:left="2"/>
              <w:rPr>
                <w:rFonts w:ascii="Times New Roman" w:hAnsi="Times New Roman"/>
              </w:rPr>
            </w:pPr>
            <w:r w:rsidRPr="004F35E5">
              <w:rPr>
                <w:rFonts w:ascii="Times New Roman" w:hAnsi="Times New Roman"/>
                <w:color w:val="000000"/>
                <w:position w:val="-1"/>
              </w:rPr>
              <w:t>Лесомелиорация. Влияние полезащитных насаждений на водный режим почвы. Размещение лесных полос, их оптимальная конструкция, посадка и уход за ними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16780A" w:rsidP="00E71C6F">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lastRenderedPageBreak/>
              <w:t>2</w:t>
            </w:r>
          </w:p>
        </w:tc>
        <w:tc>
          <w:tcPr>
            <w:tcW w:w="2127" w:type="dxa"/>
            <w:vMerge/>
            <w:tcBorders>
              <w:left w:val="single" w:sz="2" w:space="0" w:color="000000"/>
              <w:right w:val="single" w:sz="2" w:space="0" w:color="000000"/>
            </w:tcBorders>
            <w:shd w:val="clear" w:color="000000" w:fill="FFFFFF"/>
          </w:tcPr>
          <w:p w:rsidR="00C41BAB" w:rsidRPr="004F35E5" w:rsidRDefault="00C41BAB" w:rsidP="00E71C6F">
            <w:pPr>
              <w:widowControl w:val="0"/>
              <w:autoSpaceDE w:val="0"/>
              <w:autoSpaceDN w:val="0"/>
              <w:adjustRightInd w:val="0"/>
              <w:spacing w:after="0" w:line="240" w:lineRule="auto"/>
              <w:rPr>
                <w:rFonts w:ascii="Times New Roman" w:hAnsi="Times New Roman"/>
              </w:rPr>
            </w:pPr>
          </w:p>
        </w:tc>
      </w:tr>
      <w:tr w:rsidR="00C41BAB" w:rsidRPr="008A6844" w:rsidTr="00E71C6F">
        <w:tblPrEx>
          <w:tblCellMar>
            <w:left w:w="107" w:type="dxa"/>
            <w:right w:w="107" w:type="dxa"/>
          </w:tblCellMar>
        </w:tblPrEx>
        <w:trPr>
          <w:trHeight w:val="20"/>
        </w:trPr>
        <w:tc>
          <w:tcPr>
            <w:tcW w:w="2873"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rsidR="00C41BAB" w:rsidRPr="004F35E5" w:rsidRDefault="00C41BAB" w:rsidP="00E71C6F">
            <w:pPr>
              <w:widowControl w:val="0"/>
              <w:autoSpaceDE w:val="0"/>
              <w:autoSpaceDN w:val="0"/>
              <w:adjustRightInd w:val="0"/>
              <w:spacing w:after="0" w:line="240" w:lineRule="auto"/>
              <w:rPr>
                <w:rFonts w:ascii="Times New Roman" w:hAnsi="Times New Roman"/>
              </w:rPr>
            </w:pP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sidRPr="008A6844">
              <w:rPr>
                <w:rFonts w:ascii="Times New Roman" w:hAnsi="Times New Roman"/>
                <w:b/>
                <w:bCs/>
                <w:color w:val="000000"/>
                <w:position w:val="-1"/>
              </w:rPr>
              <w:t>В том числе практических и лабораторных занятий</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3"/>
              <w:jc w:val="center"/>
              <w:rPr>
                <w:rFonts w:ascii="Times New Roman" w:hAnsi="Times New Roman"/>
                <w:b/>
                <w:bCs/>
                <w:color w:val="000000"/>
                <w:position w:val="-1"/>
              </w:rPr>
            </w:pPr>
            <w:r w:rsidRPr="00BA006C">
              <w:rPr>
                <w:rFonts w:ascii="Times New Roman" w:hAnsi="Times New Roman"/>
                <w:b/>
                <w:bCs/>
                <w:color w:val="000000"/>
                <w:position w:val="-1"/>
              </w:rPr>
              <w:t>2</w:t>
            </w:r>
          </w:p>
        </w:tc>
        <w:tc>
          <w:tcPr>
            <w:tcW w:w="2127" w:type="dxa"/>
            <w:vMerge/>
            <w:tcBorders>
              <w:left w:val="single" w:sz="2" w:space="0" w:color="000000"/>
              <w:right w:val="single" w:sz="2" w:space="0" w:color="000000"/>
            </w:tcBorders>
            <w:shd w:val="clear" w:color="000000" w:fill="FFFFFF"/>
          </w:tcPr>
          <w:p w:rsidR="00C41BAB" w:rsidRPr="008A6844"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rPr>
            </w:pPr>
          </w:p>
        </w:tc>
      </w:tr>
      <w:tr w:rsidR="00C41BAB" w:rsidRPr="00C76EE9" w:rsidTr="00E71C6F">
        <w:tblPrEx>
          <w:tblCellMar>
            <w:left w:w="107" w:type="dxa"/>
            <w:right w:w="107" w:type="dxa"/>
          </w:tblCellMar>
        </w:tblPrEx>
        <w:trPr>
          <w:trHeight w:val="20"/>
        </w:trPr>
        <w:tc>
          <w:tcPr>
            <w:tcW w:w="2873" w:type="dxa"/>
            <w:gridSpan w:val="3"/>
            <w:vMerge/>
            <w:tcBorders>
              <w:top w:val="single" w:sz="2" w:space="0" w:color="000000"/>
              <w:left w:val="single" w:sz="2" w:space="0" w:color="000000"/>
              <w:bottom w:val="single" w:sz="2" w:space="0" w:color="000000"/>
              <w:right w:val="single" w:sz="2" w:space="0" w:color="000000"/>
            </w:tcBorders>
            <w:shd w:val="clear" w:color="000000" w:fill="FFFFFF"/>
          </w:tcPr>
          <w:p w:rsidR="00C41BAB" w:rsidRPr="004F35E5" w:rsidRDefault="00C41BAB" w:rsidP="00E71C6F">
            <w:pPr>
              <w:widowControl w:val="0"/>
              <w:autoSpaceDE w:val="0"/>
              <w:autoSpaceDN w:val="0"/>
              <w:adjustRightInd w:val="0"/>
              <w:spacing w:after="0" w:line="240" w:lineRule="auto"/>
              <w:rPr>
                <w:rFonts w:ascii="Times New Roman" w:hAnsi="Times New Roman"/>
              </w:rPr>
            </w:pPr>
          </w:p>
        </w:tc>
        <w:tc>
          <w:tcPr>
            <w:tcW w:w="7475"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rPr>
                <w:rFonts w:ascii="Times New Roman" w:hAnsi="Times New Roman"/>
              </w:rPr>
            </w:pPr>
            <w:r w:rsidRPr="00C76EE9">
              <w:rPr>
                <w:rFonts w:ascii="Times New Roman" w:hAnsi="Times New Roman"/>
                <w:b/>
                <w:bCs/>
                <w:color w:val="000000"/>
                <w:position w:val="-1"/>
              </w:rPr>
              <w:t xml:space="preserve">Практическое занятие </w:t>
            </w:r>
            <w:r>
              <w:rPr>
                <w:rFonts w:ascii="Times New Roman" w:hAnsi="Times New Roman"/>
                <w:b/>
                <w:bCs/>
                <w:color w:val="000000"/>
                <w:position w:val="-1"/>
              </w:rPr>
              <w:t xml:space="preserve">3. </w:t>
            </w:r>
            <w:r w:rsidRPr="00C76EE9">
              <w:rPr>
                <w:rFonts w:ascii="Times New Roman" w:hAnsi="Times New Roman"/>
                <w:color w:val="000000"/>
                <w:position w:val="-1"/>
              </w:rPr>
              <w:t xml:space="preserve">Составление </w:t>
            </w:r>
            <w:r w:rsidRPr="00601110">
              <w:rPr>
                <w:rFonts w:ascii="Times New Roman" w:hAnsi="Times New Roman"/>
                <w:color w:val="000000"/>
                <w:position w:val="-1"/>
              </w:rPr>
              <w:t>планировки поверхности поля</w:t>
            </w:r>
            <w:r w:rsidRPr="00C76EE9">
              <w:rPr>
                <w:rFonts w:ascii="Times New Roman" w:hAnsi="Times New Roman"/>
                <w:color w:val="000000"/>
                <w:position w:val="-1"/>
              </w:rPr>
              <w:t>.</w:t>
            </w:r>
            <w:r w:rsidRPr="00C76EE9">
              <w:rPr>
                <w:rFonts w:ascii="Times New Roman" w:hAnsi="Times New Roman"/>
                <w:b/>
                <w:bCs/>
                <w:color w:val="000000"/>
                <w:position w:val="-1"/>
              </w:rPr>
              <w:t xml:space="preserve">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BA006C" w:rsidRDefault="00C41BAB" w:rsidP="00E71C6F">
            <w:pPr>
              <w:widowControl w:val="0"/>
              <w:suppressAutoHyphens/>
              <w:autoSpaceDE w:val="0"/>
              <w:autoSpaceDN w:val="0"/>
              <w:adjustRightInd w:val="0"/>
              <w:spacing w:after="0" w:line="240" w:lineRule="auto"/>
              <w:ind w:right="3"/>
              <w:jc w:val="center"/>
              <w:rPr>
                <w:rFonts w:ascii="Times New Roman" w:hAnsi="Times New Roman"/>
              </w:rPr>
            </w:pPr>
            <w:r w:rsidRPr="007959AB">
              <w:rPr>
                <w:rFonts w:ascii="Times New Roman" w:hAnsi="Times New Roman"/>
                <w:color w:val="000000"/>
                <w:position w:val="-1"/>
                <w:highlight w:val="cyan"/>
              </w:rPr>
              <w:t>2</w:t>
            </w:r>
          </w:p>
        </w:tc>
        <w:tc>
          <w:tcPr>
            <w:tcW w:w="2127" w:type="dxa"/>
            <w:vMerge/>
            <w:tcBorders>
              <w:left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right="3"/>
              <w:jc w:val="center"/>
              <w:rPr>
                <w:rFonts w:ascii="Times New Roman" w:hAnsi="Times New Roman"/>
                <w:color w:val="000000"/>
                <w:position w:val="-1"/>
                <w:lang w:val="en-GB"/>
              </w:rPr>
            </w:pPr>
          </w:p>
        </w:tc>
      </w:tr>
      <w:tr w:rsidR="00C41BAB" w:rsidRPr="00C76EE9" w:rsidTr="00E71C6F">
        <w:tblPrEx>
          <w:tblCellMar>
            <w:left w:w="107" w:type="dxa"/>
            <w:right w:w="107" w:type="dxa"/>
          </w:tblCellMar>
        </w:tblPrEx>
        <w:trPr>
          <w:trHeight w:val="20"/>
        </w:trPr>
        <w:tc>
          <w:tcPr>
            <w:tcW w:w="1034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C41BAB" w:rsidRPr="008D5C89" w:rsidRDefault="00C41BAB" w:rsidP="00E71C6F">
            <w:pPr>
              <w:widowControl w:val="0"/>
              <w:suppressAutoHyphens/>
              <w:autoSpaceDE w:val="0"/>
              <w:autoSpaceDN w:val="0"/>
              <w:adjustRightInd w:val="0"/>
              <w:spacing w:after="0" w:line="240" w:lineRule="auto"/>
              <w:rPr>
                <w:rFonts w:ascii="Times New Roman" w:hAnsi="Times New Roman"/>
                <w:b/>
                <w:bCs/>
                <w:color w:val="000000"/>
                <w:position w:val="-1"/>
              </w:rPr>
            </w:pPr>
            <w:r w:rsidRPr="008D5C89">
              <w:rPr>
                <w:rFonts w:ascii="Times New Roman" w:hAnsi="Times New Roman"/>
                <w:b/>
              </w:rPr>
              <w:t>Промежуточная аттестация</w:t>
            </w:r>
            <w:r w:rsidR="007959AB">
              <w:rPr>
                <w:rFonts w:ascii="Times New Roman" w:hAnsi="Times New Roman"/>
                <w:b/>
              </w:rPr>
              <w:t>/ дифференцированный зачет</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C41BAB" w:rsidRDefault="00C41BAB" w:rsidP="00E71C6F">
            <w:pPr>
              <w:widowControl w:val="0"/>
              <w:suppressAutoHyphens/>
              <w:autoSpaceDE w:val="0"/>
              <w:autoSpaceDN w:val="0"/>
              <w:adjustRightInd w:val="0"/>
              <w:spacing w:after="0" w:line="240" w:lineRule="auto"/>
              <w:ind w:left="5"/>
              <w:jc w:val="center"/>
              <w:rPr>
                <w:rFonts w:ascii="Times New Roman" w:hAnsi="Times New Roman"/>
                <w:b/>
                <w:bCs/>
                <w:color w:val="000000"/>
                <w:position w:val="-1"/>
              </w:rPr>
            </w:pPr>
            <w:r>
              <w:rPr>
                <w:rFonts w:ascii="Times New Roman" w:hAnsi="Times New Roman"/>
                <w:b/>
                <w:bCs/>
                <w:color w:val="000000"/>
                <w:position w:val="-1"/>
              </w:rPr>
              <w:t>2</w:t>
            </w: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5"/>
              <w:jc w:val="center"/>
              <w:rPr>
                <w:rFonts w:ascii="Times New Roman" w:hAnsi="Times New Roman"/>
                <w:b/>
                <w:bCs/>
                <w:color w:val="000000"/>
                <w:position w:val="-1"/>
                <w:highlight w:val="green"/>
                <w:lang w:val="en-GB"/>
              </w:rPr>
            </w:pPr>
          </w:p>
        </w:tc>
      </w:tr>
      <w:tr w:rsidR="00C41BAB" w:rsidRPr="00C76EE9" w:rsidTr="00E71C6F">
        <w:tblPrEx>
          <w:tblCellMar>
            <w:left w:w="107" w:type="dxa"/>
            <w:right w:w="107" w:type="dxa"/>
          </w:tblCellMar>
        </w:tblPrEx>
        <w:trPr>
          <w:trHeight w:val="20"/>
        </w:trPr>
        <w:tc>
          <w:tcPr>
            <w:tcW w:w="10348" w:type="dxa"/>
            <w:gridSpan w:val="4"/>
            <w:tcBorders>
              <w:top w:val="single" w:sz="2" w:space="0" w:color="000000"/>
              <w:left w:val="single" w:sz="2" w:space="0" w:color="000000"/>
              <w:bottom w:val="single" w:sz="2" w:space="0" w:color="000000"/>
              <w:right w:val="single" w:sz="2" w:space="0" w:color="000000"/>
            </w:tcBorders>
            <w:shd w:val="clear" w:color="000000" w:fill="FFFFFF"/>
          </w:tcPr>
          <w:p w:rsidR="00C41BAB" w:rsidRPr="008D5C89" w:rsidRDefault="00C41BAB" w:rsidP="00E71C6F">
            <w:pPr>
              <w:widowControl w:val="0"/>
              <w:suppressAutoHyphens/>
              <w:autoSpaceDE w:val="0"/>
              <w:autoSpaceDN w:val="0"/>
              <w:adjustRightInd w:val="0"/>
              <w:spacing w:after="0" w:line="240" w:lineRule="auto"/>
              <w:rPr>
                <w:rFonts w:ascii="Times New Roman" w:hAnsi="Times New Roman"/>
                <w:lang w:val="en-GB"/>
              </w:rPr>
            </w:pPr>
            <w:r w:rsidRPr="008D5C89">
              <w:rPr>
                <w:rFonts w:ascii="Times New Roman" w:hAnsi="Times New Roman"/>
                <w:b/>
                <w:bCs/>
                <w:color w:val="000000"/>
                <w:position w:val="-1"/>
              </w:rPr>
              <w:t xml:space="preserve">Всего  </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C41BAB" w:rsidRPr="008D5C89" w:rsidRDefault="00C41BAB" w:rsidP="00E71C6F">
            <w:pPr>
              <w:widowControl w:val="0"/>
              <w:suppressAutoHyphens/>
              <w:autoSpaceDE w:val="0"/>
              <w:autoSpaceDN w:val="0"/>
              <w:adjustRightInd w:val="0"/>
              <w:spacing w:after="0" w:line="240" w:lineRule="auto"/>
              <w:ind w:left="5"/>
              <w:jc w:val="center"/>
              <w:rPr>
                <w:rFonts w:ascii="Times New Roman" w:hAnsi="Times New Roman"/>
                <w:lang w:val="en-GB"/>
              </w:rPr>
            </w:pPr>
            <w:r w:rsidRPr="008D5C89">
              <w:rPr>
                <w:rFonts w:ascii="Times New Roman" w:hAnsi="Times New Roman"/>
                <w:b/>
                <w:bCs/>
                <w:color w:val="000000"/>
                <w:position w:val="-1"/>
                <w:lang w:val="en-GB"/>
              </w:rPr>
              <w:t>32</w:t>
            </w:r>
          </w:p>
        </w:tc>
        <w:tc>
          <w:tcPr>
            <w:tcW w:w="2127" w:type="dxa"/>
            <w:tcBorders>
              <w:top w:val="single" w:sz="2" w:space="0" w:color="000000"/>
              <w:left w:val="single" w:sz="2" w:space="0" w:color="000000"/>
              <w:bottom w:val="single" w:sz="2" w:space="0" w:color="000000"/>
              <w:right w:val="single" w:sz="2" w:space="0" w:color="000000"/>
            </w:tcBorders>
            <w:shd w:val="clear" w:color="000000" w:fill="FFFFFF"/>
          </w:tcPr>
          <w:p w:rsidR="00C41BAB" w:rsidRPr="00C76EE9" w:rsidRDefault="00C41BAB" w:rsidP="00E71C6F">
            <w:pPr>
              <w:widowControl w:val="0"/>
              <w:suppressAutoHyphens/>
              <w:autoSpaceDE w:val="0"/>
              <w:autoSpaceDN w:val="0"/>
              <w:adjustRightInd w:val="0"/>
              <w:spacing w:after="0" w:line="240" w:lineRule="auto"/>
              <w:ind w:left="5"/>
              <w:jc w:val="center"/>
              <w:rPr>
                <w:rFonts w:ascii="Times New Roman" w:hAnsi="Times New Roman"/>
                <w:b/>
                <w:bCs/>
                <w:color w:val="000000"/>
                <w:position w:val="-1"/>
                <w:highlight w:val="green"/>
                <w:lang w:val="en-GB"/>
              </w:rPr>
            </w:pPr>
          </w:p>
        </w:tc>
      </w:tr>
    </w:tbl>
    <w:p w:rsidR="00C41BAB" w:rsidRDefault="00C41BAB" w:rsidP="00C41BAB">
      <w:pPr>
        <w:widowControl w:val="0"/>
        <w:autoSpaceDE w:val="0"/>
        <w:autoSpaceDN w:val="0"/>
        <w:adjustRightInd w:val="0"/>
        <w:spacing w:after="0" w:line="240" w:lineRule="auto"/>
        <w:rPr>
          <w:rFonts w:ascii="Times New Roman" w:hAnsi="Times New Roman"/>
          <w:color w:val="000000"/>
          <w:lang w:val="en-GB"/>
        </w:rPr>
        <w:sectPr w:rsidR="00C41BAB" w:rsidSect="00BE293A">
          <w:pgSz w:w="15840" w:h="12240" w:orient="landscape"/>
          <w:pgMar w:top="1701" w:right="1134" w:bottom="851" w:left="1134" w:header="720" w:footer="720" w:gutter="0"/>
          <w:cols w:space="720"/>
          <w:noEndnote/>
        </w:sectPr>
      </w:pPr>
    </w:p>
    <w:p w:rsidR="00C41BAB" w:rsidRPr="00C76EE9" w:rsidRDefault="00C41BAB" w:rsidP="00C41BAB">
      <w:pPr>
        <w:widowControl w:val="0"/>
        <w:autoSpaceDE w:val="0"/>
        <w:autoSpaceDN w:val="0"/>
        <w:adjustRightInd w:val="0"/>
        <w:spacing w:after="0" w:line="240" w:lineRule="auto"/>
        <w:jc w:val="right"/>
        <w:rPr>
          <w:rFonts w:ascii="Times New Roman" w:hAnsi="Times New Roman"/>
          <w:color w:val="000000"/>
          <w:lang w:val="en-GB"/>
        </w:rPr>
      </w:pPr>
      <w:r w:rsidRPr="00C76EE9">
        <w:rPr>
          <w:rFonts w:ascii="Times New Roman" w:hAnsi="Times New Roman"/>
          <w:color w:val="000000"/>
          <w:lang w:val="en-GB"/>
        </w:rPr>
        <w:lastRenderedPageBreak/>
        <w:t xml:space="preserve"> </w:t>
      </w:r>
    </w:p>
    <w:p w:rsidR="00C41BAB" w:rsidRPr="004F4124" w:rsidRDefault="00C41BAB" w:rsidP="00C41BAB">
      <w:pPr>
        <w:keepNext/>
        <w:keepLines/>
        <w:widowControl w:val="0"/>
        <w:autoSpaceDE w:val="0"/>
        <w:autoSpaceDN w:val="0"/>
        <w:adjustRightInd w:val="0"/>
        <w:spacing w:after="0" w:line="240" w:lineRule="auto"/>
        <w:ind w:right="10"/>
        <w:jc w:val="center"/>
        <w:rPr>
          <w:rFonts w:ascii="Times New Roman" w:hAnsi="Times New Roman"/>
          <w:b/>
          <w:bCs/>
          <w:color w:val="000000"/>
          <w:sz w:val="24"/>
          <w:szCs w:val="24"/>
        </w:rPr>
      </w:pPr>
      <w:r w:rsidRPr="004F4124">
        <w:rPr>
          <w:rFonts w:ascii="Times New Roman" w:hAnsi="Times New Roman"/>
          <w:b/>
          <w:bCs/>
          <w:color w:val="000000"/>
          <w:sz w:val="24"/>
          <w:szCs w:val="24"/>
          <w:lang w:val="en-GB"/>
        </w:rPr>
        <w:t xml:space="preserve">3. </w:t>
      </w:r>
      <w:r w:rsidRPr="004F4124">
        <w:rPr>
          <w:rFonts w:ascii="Times New Roman" w:hAnsi="Times New Roman"/>
          <w:b/>
          <w:bCs/>
          <w:color w:val="000000"/>
          <w:sz w:val="24"/>
          <w:szCs w:val="24"/>
        </w:rPr>
        <w:t xml:space="preserve">УСЛОВИЯ РЕАЛИЗАЦИИ УЧЕБНОЙ ДИСЦИПЛИНЫ </w:t>
      </w:r>
    </w:p>
    <w:p w:rsidR="00C41BAB" w:rsidRDefault="00C41BAB" w:rsidP="00C41BAB">
      <w:pPr>
        <w:suppressAutoHyphens/>
        <w:spacing w:after="0" w:line="240" w:lineRule="auto"/>
        <w:ind w:firstLine="709"/>
        <w:jc w:val="both"/>
        <w:rPr>
          <w:rFonts w:ascii="Times New Roman" w:hAnsi="Times New Roman"/>
          <w:color w:val="000000"/>
          <w:sz w:val="24"/>
          <w:szCs w:val="24"/>
        </w:rPr>
      </w:pPr>
      <w:r w:rsidRPr="004F4124">
        <w:rPr>
          <w:rFonts w:ascii="Times New Roman" w:hAnsi="Times New Roman"/>
          <w:b/>
          <w:bCs/>
          <w:color w:val="000000"/>
          <w:sz w:val="24"/>
          <w:szCs w:val="24"/>
        </w:rPr>
        <w:t xml:space="preserve">3.1. </w:t>
      </w:r>
      <w:r w:rsidRPr="00E70ED1">
        <w:rPr>
          <w:rFonts w:ascii="Times New Roman" w:hAnsi="Times New Roman"/>
          <w:b/>
          <w:bCs/>
          <w:color w:val="000000"/>
          <w:sz w:val="24"/>
          <w:szCs w:val="24"/>
        </w:rPr>
        <w:t xml:space="preserve">Для реализации программы учебной дисциплины </w:t>
      </w:r>
      <w:r w:rsidR="005E361F">
        <w:rPr>
          <w:rFonts w:ascii="Times New Roman" w:hAnsi="Times New Roman"/>
          <w:b/>
          <w:bCs/>
          <w:color w:val="000000"/>
          <w:sz w:val="24"/>
          <w:szCs w:val="24"/>
        </w:rPr>
        <w:t>предусмотрено</w:t>
      </w:r>
      <w:r w:rsidRPr="00E70ED1">
        <w:rPr>
          <w:rFonts w:ascii="Times New Roman" w:hAnsi="Times New Roman"/>
          <w:b/>
          <w:bCs/>
          <w:color w:val="000000"/>
          <w:sz w:val="24"/>
          <w:szCs w:val="24"/>
        </w:rPr>
        <w:t xml:space="preserve"> </w:t>
      </w:r>
      <w:r w:rsidR="005E361F">
        <w:rPr>
          <w:rFonts w:ascii="Times New Roman" w:hAnsi="Times New Roman"/>
          <w:b/>
          <w:bCs/>
          <w:color w:val="000000"/>
          <w:sz w:val="24"/>
          <w:szCs w:val="24"/>
        </w:rPr>
        <w:t>следующее специальное помещение</w:t>
      </w:r>
      <w:r w:rsidRPr="00E70ED1">
        <w:rPr>
          <w:rFonts w:ascii="Times New Roman" w:hAnsi="Times New Roman"/>
          <w:b/>
          <w:bCs/>
          <w:color w:val="000000"/>
          <w:sz w:val="24"/>
          <w:szCs w:val="24"/>
        </w:rPr>
        <w:t>:</w:t>
      </w:r>
      <w:r w:rsidRPr="004F4124">
        <w:rPr>
          <w:rFonts w:ascii="Times New Roman" w:hAnsi="Times New Roman"/>
          <w:color w:val="000000"/>
          <w:sz w:val="24"/>
          <w:szCs w:val="24"/>
        </w:rPr>
        <w:t xml:space="preserve">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Кабинет «Агрономии», оснащенный оборудованием: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-рабочее место преподавателя,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-рабочие места обучающихся,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гербарии растений,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коллекции семян сельскохозяйственных культур, вредителей, удобрений,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муляжи плодов и овощей, </w:t>
      </w:r>
    </w:p>
    <w:p w:rsidR="005E361F" w:rsidRDefault="005E361F" w:rsidP="005E361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макеты почвообрабатывающих орудий;</w:t>
      </w:r>
    </w:p>
    <w:p w:rsidR="005E361F" w:rsidRDefault="005E361F" w:rsidP="005E361F">
      <w:pPr>
        <w:suppressAutoHyphens/>
        <w:spacing w:after="0" w:line="240" w:lineRule="auto"/>
        <w:ind w:firstLine="709"/>
        <w:jc w:val="both"/>
        <w:rPr>
          <w:rFonts w:ascii="Times New Roman" w:hAnsi="Times New Roman"/>
          <w:iCs/>
          <w:sz w:val="24"/>
          <w:szCs w:val="24"/>
        </w:rPr>
      </w:pPr>
      <w:r>
        <w:rPr>
          <w:rFonts w:ascii="Times New Roman" w:hAnsi="Times New Roman"/>
          <w:iCs/>
          <w:sz w:val="24"/>
          <w:szCs w:val="24"/>
        </w:rPr>
        <w:t>Техническое оснащение:</w:t>
      </w:r>
    </w:p>
    <w:p w:rsidR="005E361F" w:rsidRDefault="005E361F" w:rsidP="005E361F">
      <w:pPr>
        <w:suppressAutoHyphens/>
        <w:spacing w:after="0" w:line="240" w:lineRule="auto"/>
        <w:ind w:firstLine="709"/>
        <w:jc w:val="both"/>
        <w:rPr>
          <w:rFonts w:ascii="Times New Roman" w:hAnsi="Times New Roman"/>
          <w:iCs/>
          <w:sz w:val="24"/>
          <w:szCs w:val="24"/>
        </w:rPr>
      </w:pPr>
      <w:r>
        <w:rPr>
          <w:rFonts w:ascii="Times New Roman" w:hAnsi="Times New Roman"/>
          <w:iCs/>
          <w:sz w:val="24"/>
          <w:szCs w:val="24"/>
        </w:rPr>
        <w:t>- компьютер с лицензионным программным обеспечением</w:t>
      </w:r>
      <w:r>
        <w:rPr>
          <w:rFonts w:ascii="Times New Roman" w:hAnsi="Times New Roman"/>
        </w:rPr>
        <w:t xml:space="preserve"> </w:t>
      </w:r>
      <w:r>
        <w:rPr>
          <w:rFonts w:ascii="Times New Roman" w:hAnsi="Times New Roman"/>
          <w:iCs/>
          <w:sz w:val="24"/>
          <w:szCs w:val="24"/>
        </w:rPr>
        <w:t>и свободно распространяемым программным обеспечением, в том числе отечественного производства;</w:t>
      </w:r>
    </w:p>
    <w:p w:rsidR="005E361F" w:rsidRDefault="005E361F" w:rsidP="005E361F">
      <w:pPr>
        <w:suppressAutoHyphens/>
        <w:spacing w:after="0" w:line="240" w:lineRule="auto"/>
        <w:ind w:firstLine="709"/>
        <w:rPr>
          <w:rFonts w:ascii="Times New Roman" w:hAnsi="Times New Roman"/>
          <w:iCs/>
          <w:sz w:val="24"/>
          <w:szCs w:val="24"/>
        </w:rPr>
      </w:pPr>
      <w:r>
        <w:rPr>
          <w:rFonts w:ascii="Times New Roman" w:hAnsi="Times New Roman"/>
          <w:iCs/>
          <w:sz w:val="24"/>
          <w:szCs w:val="24"/>
        </w:rPr>
        <w:t>- мультимедийный проектор.</w:t>
      </w:r>
    </w:p>
    <w:p w:rsidR="00C41BAB" w:rsidRPr="004F4124" w:rsidRDefault="00C41BAB" w:rsidP="00C41BAB">
      <w:pPr>
        <w:suppressAutoHyphens/>
        <w:spacing w:after="0" w:line="240" w:lineRule="auto"/>
        <w:ind w:firstLine="709"/>
        <w:jc w:val="both"/>
        <w:rPr>
          <w:rFonts w:ascii="Times New Roman" w:hAnsi="Times New Roman"/>
          <w:iCs/>
          <w:sz w:val="24"/>
          <w:szCs w:val="24"/>
        </w:rPr>
      </w:pPr>
    </w:p>
    <w:p w:rsidR="00C41BAB" w:rsidRPr="00782584" w:rsidRDefault="00C41BAB" w:rsidP="00C41BAB">
      <w:pPr>
        <w:widowControl w:val="0"/>
        <w:autoSpaceDE w:val="0"/>
        <w:autoSpaceDN w:val="0"/>
        <w:adjustRightInd w:val="0"/>
        <w:spacing w:after="0" w:line="240" w:lineRule="auto"/>
        <w:ind w:left="718"/>
        <w:rPr>
          <w:rFonts w:ascii="Times New Roman" w:hAnsi="Times New Roman"/>
          <w:color w:val="000000"/>
          <w:sz w:val="24"/>
          <w:szCs w:val="24"/>
        </w:rPr>
      </w:pPr>
      <w:r w:rsidRPr="00782584">
        <w:rPr>
          <w:rFonts w:ascii="Times New Roman" w:hAnsi="Times New Roman"/>
          <w:b/>
          <w:bCs/>
          <w:color w:val="000000"/>
          <w:sz w:val="24"/>
          <w:szCs w:val="24"/>
        </w:rPr>
        <w:t xml:space="preserve">3.2. Информационное обеспечение реализации программы </w:t>
      </w:r>
    </w:p>
    <w:p w:rsidR="00C41BAB" w:rsidRDefault="00C41BAB" w:rsidP="00C41BAB">
      <w:pPr>
        <w:widowControl w:val="0"/>
        <w:autoSpaceDE w:val="0"/>
        <w:autoSpaceDN w:val="0"/>
        <w:adjustRightInd w:val="0"/>
        <w:spacing w:after="0" w:line="240" w:lineRule="auto"/>
        <w:ind w:firstLine="709"/>
        <w:rPr>
          <w:rFonts w:ascii="Times New Roman" w:hAnsi="Times New Roman"/>
          <w:b/>
          <w:bCs/>
          <w:color w:val="000000"/>
          <w:sz w:val="24"/>
          <w:szCs w:val="24"/>
        </w:rPr>
      </w:pPr>
    </w:p>
    <w:p w:rsidR="00C41BAB" w:rsidRDefault="00C41BAB" w:rsidP="00C41BAB">
      <w:pPr>
        <w:widowControl w:val="0"/>
        <w:autoSpaceDE w:val="0"/>
        <w:autoSpaceDN w:val="0"/>
        <w:adjustRightInd w:val="0"/>
        <w:spacing w:after="0" w:line="240" w:lineRule="auto"/>
        <w:ind w:firstLine="709"/>
        <w:jc w:val="both"/>
        <w:rPr>
          <w:rFonts w:ascii="Times New Roman" w:hAnsi="Times New Roman"/>
          <w:b/>
          <w:bCs/>
          <w:color w:val="000000"/>
          <w:sz w:val="24"/>
          <w:szCs w:val="24"/>
        </w:rPr>
      </w:pPr>
      <w:r w:rsidRPr="00782584">
        <w:rPr>
          <w:rFonts w:ascii="Times New Roman" w:hAnsi="Times New Roman"/>
          <w:b/>
          <w:bCs/>
          <w:color w:val="000000"/>
          <w:sz w:val="24"/>
          <w:szCs w:val="24"/>
        </w:rPr>
        <w:t xml:space="preserve">3.2.1. </w:t>
      </w:r>
      <w:r w:rsidR="006F57B2">
        <w:rPr>
          <w:rFonts w:ascii="Times New Roman" w:hAnsi="Times New Roman"/>
          <w:b/>
          <w:bCs/>
          <w:color w:val="000000"/>
          <w:sz w:val="24"/>
          <w:szCs w:val="24"/>
        </w:rPr>
        <w:t>Основные источники</w:t>
      </w:r>
      <w:r w:rsidRPr="00782584">
        <w:rPr>
          <w:rFonts w:ascii="Times New Roman" w:hAnsi="Times New Roman"/>
          <w:b/>
          <w:bCs/>
          <w:color w:val="000000"/>
          <w:sz w:val="24"/>
          <w:szCs w:val="24"/>
        </w:rPr>
        <w:t xml:space="preserve">:  </w:t>
      </w:r>
    </w:p>
    <w:p w:rsidR="006F57B2" w:rsidRPr="006F57B2" w:rsidRDefault="006F57B2" w:rsidP="006F57B2">
      <w:pPr>
        <w:autoSpaceDE w:val="0"/>
        <w:autoSpaceDN w:val="0"/>
        <w:adjustRightInd w:val="0"/>
        <w:spacing w:after="0" w:line="0" w:lineRule="atLeast"/>
        <w:rPr>
          <w:rFonts w:ascii="Times New Roman" w:hAnsi="Times New Roman"/>
          <w:sz w:val="24"/>
          <w:szCs w:val="24"/>
        </w:rPr>
      </w:pPr>
      <w:r w:rsidRPr="006F57B2">
        <w:rPr>
          <w:rFonts w:ascii="Times New Roman" w:hAnsi="Times New Roman"/>
          <w:sz w:val="24"/>
          <w:szCs w:val="24"/>
        </w:rPr>
        <w:t>1. И.Г. Платонов. Основы агрономии.  - М.: Академия, 2018 г. Учебник</w:t>
      </w:r>
    </w:p>
    <w:p w:rsidR="00C41BAB" w:rsidRPr="006F57B2" w:rsidRDefault="006F57B2" w:rsidP="006F57B2">
      <w:pPr>
        <w:widowControl w:val="0"/>
        <w:autoSpaceDE w:val="0"/>
        <w:autoSpaceDN w:val="0"/>
        <w:adjustRightInd w:val="0"/>
        <w:spacing w:after="0" w:line="240" w:lineRule="auto"/>
        <w:jc w:val="both"/>
        <w:rPr>
          <w:rFonts w:ascii="Times New Roman" w:hAnsi="Times New Roman"/>
          <w:sz w:val="24"/>
          <w:szCs w:val="24"/>
        </w:rPr>
      </w:pPr>
      <w:r w:rsidRPr="006F57B2">
        <w:rPr>
          <w:rFonts w:ascii="Times New Roman" w:hAnsi="Times New Roman"/>
          <w:sz w:val="24"/>
          <w:szCs w:val="24"/>
        </w:rPr>
        <w:t>2. И.Г. Платонов. Основы агрономии.  - М.: Академия, 2018 г.  Электронная форма учебника</w:t>
      </w:r>
    </w:p>
    <w:p w:rsidR="00C41BAB" w:rsidRPr="00560DB1" w:rsidRDefault="00C41BAB" w:rsidP="00C41BAB">
      <w:pPr>
        <w:widowControl w:val="0"/>
        <w:autoSpaceDE w:val="0"/>
        <w:autoSpaceDN w:val="0"/>
        <w:adjustRightInd w:val="0"/>
        <w:spacing w:after="0" w:line="240" w:lineRule="auto"/>
        <w:ind w:firstLine="709"/>
        <w:jc w:val="both"/>
        <w:rPr>
          <w:rFonts w:ascii="Times New Roman" w:hAnsi="Times New Roman"/>
          <w:b/>
          <w:bCs/>
          <w:color w:val="000000"/>
          <w:sz w:val="24"/>
          <w:szCs w:val="24"/>
        </w:rPr>
      </w:pPr>
      <w:r w:rsidRPr="00560DB1">
        <w:rPr>
          <w:rFonts w:ascii="Times New Roman" w:hAnsi="Times New Roman"/>
          <w:b/>
          <w:bCs/>
          <w:color w:val="000000"/>
          <w:sz w:val="24"/>
          <w:szCs w:val="24"/>
        </w:rPr>
        <w:t>3.2.</w:t>
      </w:r>
      <w:r>
        <w:rPr>
          <w:rFonts w:ascii="Times New Roman" w:hAnsi="Times New Roman"/>
          <w:b/>
          <w:bCs/>
          <w:color w:val="000000"/>
          <w:sz w:val="24"/>
          <w:szCs w:val="24"/>
        </w:rPr>
        <w:t>2</w:t>
      </w:r>
      <w:r w:rsidRPr="00560DB1">
        <w:rPr>
          <w:rFonts w:ascii="Times New Roman" w:hAnsi="Times New Roman"/>
          <w:b/>
          <w:bCs/>
          <w:color w:val="000000"/>
          <w:sz w:val="24"/>
          <w:szCs w:val="24"/>
        </w:rPr>
        <w:t xml:space="preserve">. Основные </w:t>
      </w:r>
      <w:r>
        <w:rPr>
          <w:rFonts w:ascii="Times New Roman" w:hAnsi="Times New Roman"/>
          <w:b/>
          <w:bCs/>
          <w:color w:val="000000"/>
          <w:sz w:val="24"/>
          <w:szCs w:val="24"/>
        </w:rPr>
        <w:t>электронные</w:t>
      </w:r>
      <w:r w:rsidRPr="00560DB1">
        <w:rPr>
          <w:rFonts w:ascii="Times New Roman" w:hAnsi="Times New Roman"/>
          <w:b/>
          <w:bCs/>
          <w:color w:val="000000"/>
          <w:sz w:val="24"/>
          <w:szCs w:val="24"/>
        </w:rPr>
        <w:t xml:space="preserve"> издания:  </w:t>
      </w:r>
    </w:p>
    <w:p w:rsidR="00C41BAB" w:rsidRDefault="00C41BAB" w:rsidP="00C41BAB">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1. </w:t>
      </w:r>
      <w:r w:rsidRPr="00DE208A">
        <w:rPr>
          <w:rFonts w:ascii="Times New Roman" w:hAnsi="Times New Roman"/>
          <w:color w:val="000000"/>
          <w:sz w:val="24"/>
          <w:szCs w:val="24"/>
        </w:rPr>
        <w:t>Таланов, И. П.  Растениеводство. Практикум</w:t>
      </w:r>
      <w:proofErr w:type="gramStart"/>
      <w:r w:rsidRPr="00DE208A">
        <w:rPr>
          <w:rFonts w:ascii="Times New Roman" w:hAnsi="Times New Roman"/>
          <w:color w:val="000000"/>
          <w:sz w:val="24"/>
          <w:szCs w:val="24"/>
        </w:rPr>
        <w:t> :</w:t>
      </w:r>
      <w:proofErr w:type="gramEnd"/>
      <w:r w:rsidRPr="00DE208A">
        <w:rPr>
          <w:rFonts w:ascii="Times New Roman" w:hAnsi="Times New Roman"/>
          <w:color w:val="000000"/>
          <w:sz w:val="24"/>
          <w:szCs w:val="24"/>
        </w:rPr>
        <w:t xml:space="preserve"> учебное пособие для среднего профессионального образования / И. П. Таланов. — 2-е изд., </w:t>
      </w:r>
      <w:proofErr w:type="spellStart"/>
      <w:r w:rsidRPr="00DE208A">
        <w:rPr>
          <w:rFonts w:ascii="Times New Roman" w:hAnsi="Times New Roman"/>
          <w:color w:val="000000"/>
          <w:sz w:val="24"/>
          <w:szCs w:val="24"/>
        </w:rPr>
        <w:t>испр</w:t>
      </w:r>
      <w:proofErr w:type="spellEnd"/>
      <w:r w:rsidRPr="00DE208A">
        <w:rPr>
          <w:rFonts w:ascii="Times New Roman" w:hAnsi="Times New Roman"/>
          <w:color w:val="000000"/>
          <w:sz w:val="24"/>
          <w:szCs w:val="24"/>
        </w:rPr>
        <w:t xml:space="preserve">. и доп. — Москва : Издательство </w:t>
      </w:r>
      <w:proofErr w:type="spellStart"/>
      <w:r w:rsidRPr="00DE208A">
        <w:rPr>
          <w:rFonts w:ascii="Times New Roman" w:hAnsi="Times New Roman"/>
          <w:color w:val="000000"/>
          <w:sz w:val="24"/>
          <w:szCs w:val="24"/>
        </w:rPr>
        <w:t>Юрайт</w:t>
      </w:r>
      <w:proofErr w:type="spellEnd"/>
      <w:r w:rsidRPr="00DE208A">
        <w:rPr>
          <w:rFonts w:ascii="Times New Roman" w:hAnsi="Times New Roman"/>
          <w:color w:val="000000"/>
          <w:sz w:val="24"/>
          <w:szCs w:val="24"/>
        </w:rPr>
        <w:t>, 2022. — 288 с. — (Профессиональное образование). — ISBN 978-5-534-08153-4. — Текст</w:t>
      </w:r>
      <w:proofErr w:type="gramStart"/>
      <w:r w:rsidRPr="00DE208A">
        <w:rPr>
          <w:rFonts w:ascii="Times New Roman" w:hAnsi="Times New Roman"/>
          <w:color w:val="000000"/>
          <w:sz w:val="24"/>
          <w:szCs w:val="24"/>
        </w:rPr>
        <w:t xml:space="preserve"> :</w:t>
      </w:r>
      <w:proofErr w:type="gramEnd"/>
      <w:r w:rsidRPr="00DE208A">
        <w:rPr>
          <w:rFonts w:ascii="Times New Roman" w:hAnsi="Times New Roman"/>
          <w:color w:val="000000"/>
          <w:sz w:val="24"/>
          <w:szCs w:val="24"/>
        </w:rPr>
        <w:t xml:space="preserve"> электронный // Образовательная платформа </w:t>
      </w:r>
      <w:proofErr w:type="spellStart"/>
      <w:r w:rsidRPr="00DE208A">
        <w:rPr>
          <w:rFonts w:ascii="Times New Roman" w:hAnsi="Times New Roman"/>
          <w:color w:val="000000"/>
          <w:sz w:val="24"/>
          <w:szCs w:val="24"/>
        </w:rPr>
        <w:t>Юрайт</w:t>
      </w:r>
      <w:proofErr w:type="spellEnd"/>
      <w:r w:rsidRPr="00DE208A">
        <w:rPr>
          <w:rFonts w:ascii="Times New Roman" w:hAnsi="Times New Roman"/>
          <w:color w:val="000000"/>
          <w:sz w:val="24"/>
          <w:szCs w:val="24"/>
        </w:rPr>
        <w:t xml:space="preserve"> [сайт]. — URL: https://urait.ru/bcode/492013 (дата обращения: 15.11.2022).</w:t>
      </w:r>
    </w:p>
    <w:p w:rsidR="00C41BAB" w:rsidRDefault="00C41BAB" w:rsidP="00C41BAB">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2. </w:t>
      </w:r>
      <w:r w:rsidRPr="00DE208A">
        <w:rPr>
          <w:rFonts w:ascii="Times New Roman" w:hAnsi="Times New Roman"/>
          <w:color w:val="000000"/>
          <w:sz w:val="24"/>
          <w:szCs w:val="24"/>
        </w:rPr>
        <w:t>Колчина, Л. М.  Современные технологии, машины и оборудование для возделывания овощных культур / Л. М. Колчина. — 2-е изд. — Москва</w:t>
      </w:r>
      <w:proofErr w:type="gramStart"/>
      <w:r w:rsidRPr="00DE208A">
        <w:rPr>
          <w:rFonts w:ascii="Times New Roman" w:hAnsi="Times New Roman"/>
          <w:color w:val="000000"/>
          <w:sz w:val="24"/>
          <w:szCs w:val="24"/>
        </w:rPr>
        <w:t> :</w:t>
      </w:r>
      <w:proofErr w:type="gramEnd"/>
      <w:r w:rsidRPr="00DE208A">
        <w:rPr>
          <w:rFonts w:ascii="Times New Roman" w:hAnsi="Times New Roman"/>
          <w:color w:val="000000"/>
          <w:sz w:val="24"/>
          <w:szCs w:val="24"/>
        </w:rPr>
        <w:t xml:space="preserve"> Издательство </w:t>
      </w:r>
      <w:proofErr w:type="spellStart"/>
      <w:r w:rsidRPr="00DE208A">
        <w:rPr>
          <w:rFonts w:ascii="Times New Roman" w:hAnsi="Times New Roman"/>
          <w:color w:val="000000"/>
          <w:sz w:val="24"/>
          <w:szCs w:val="24"/>
        </w:rPr>
        <w:t>Юрайт</w:t>
      </w:r>
      <w:proofErr w:type="spellEnd"/>
      <w:r w:rsidRPr="00DE208A">
        <w:rPr>
          <w:rFonts w:ascii="Times New Roman" w:hAnsi="Times New Roman"/>
          <w:color w:val="000000"/>
          <w:sz w:val="24"/>
          <w:szCs w:val="24"/>
        </w:rPr>
        <w:t>, 2022. — 200 с. — (Высшее образование). — ISBN 978-5-534-11425-6. — Текст</w:t>
      </w:r>
      <w:proofErr w:type="gramStart"/>
      <w:r w:rsidRPr="00DE208A">
        <w:rPr>
          <w:rFonts w:ascii="Times New Roman" w:hAnsi="Times New Roman"/>
          <w:color w:val="000000"/>
          <w:sz w:val="24"/>
          <w:szCs w:val="24"/>
        </w:rPr>
        <w:t xml:space="preserve"> :</w:t>
      </w:r>
      <w:proofErr w:type="gramEnd"/>
      <w:r w:rsidRPr="00DE208A">
        <w:rPr>
          <w:rFonts w:ascii="Times New Roman" w:hAnsi="Times New Roman"/>
          <w:color w:val="000000"/>
          <w:sz w:val="24"/>
          <w:szCs w:val="24"/>
        </w:rPr>
        <w:t xml:space="preserve"> электронный // Образовательная платформа </w:t>
      </w:r>
      <w:proofErr w:type="spellStart"/>
      <w:r w:rsidRPr="00DE208A">
        <w:rPr>
          <w:rFonts w:ascii="Times New Roman" w:hAnsi="Times New Roman"/>
          <w:color w:val="000000"/>
          <w:sz w:val="24"/>
          <w:szCs w:val="24"/>
        </w:rPr>
        <w:t>Юрайт</w:t>
      </w:r>
      <w:proofErr w:type="spellEnd"/>
      <w:r w:rsidRPr="00DE208A">
        <w:rPr>
          <w:rFonts w:ascii="Times New Roman" w:hAnsi="Times New Roman"/>
          <w:color w:val="000000"/>
          <w:sz w:val="24"/>
          <w:szCs w:val="24"/>
        </w:rPr>
        <w:t xml:space="preserve"> [сайт]. — URL: https://urait.ru/bcode/495659 (дата обращения: 15.11.2022).</w:t>
      </w:r>
    </w:p>
    <w:p w:rsidR="00C41BAB" w:rsidRDefault="00C41BAB" w:rsidP="00C41BAB">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 </w:t>
      </w:r>
      <w:r w:rsidRPr="00DE208A">
        <w:rPr>
          <w:rFonts w:ascii="Times New Roman" w:hAnsi="Times New Roman"/>
          <w:color w:val="000000"/>
          <w:sz w:val="24"/>
          <w:szCs w:val="24"/>
        </w:rPr>
        <w:t>Глухих, М. А. Технологии производства продукции растениеводства / М. А. Глухих. — 2-е изд., стер. — Санкт-Петербург</w:t>
      </w:r>
      <w:proofErr w:type="gramStart"/>
      <w:r w:rsidRPr="00DE208A">
        <w:rPr>
          <w:rFonts w:ascii="Times New Roman" w:hAnsi="Times New Roman"/>
          <w:color w:val="000000"/>
          <w:sz w:val="24"/>
          <w:szCs w:val="24"/>
        </w:rPr>
        <w:t xml:space="preserve"> :</w:t>
      </w:r>
      <w:proofErr w:type="gramEnd"/>
      <w:r w:rsidRPr="00DE208A">
        <w:rPr>
          <w:rFonts w:ascii="Times New Roman" w:hAnsi="Times New Roman"/>
          <w:color w:val="000000"/>
          <w:sz w:val="24"/>
          <w:szCs w:val="24"/>
        </w:rPr>
        <w:t xml:space="preserve"> Лань, 2023. — 148 с. — ISBN 978-5-507-45564-5. — Текст</w:t>
      </w:r>
      <w:proofErr w:type="gramStart"/>
      <w:r w:rsidRPr="00DE208A">
        <w:rPr>
          <w:rFonts w:ascii="Times New Roman" w:hAnsi="Times New Roman"/>
          <w:color w:val="000000"/>
          <w:sz w:val="24"/>
          <w:szCs w:val="24"/>
        </w:rPr>
        <w:t> :</w:t>
      </w:r>
      <w:proofErr w:type="gramEnd"/>
      <w:r w:rsidRPr="00DE208A">
        <w:rPr>
          <w:rFonts w:ascii="Times New Roman" w:hAnsi="Times New Roman"/>
          <w:color w:val="000000"/>
          <w:sz w:val="24"/>
          <w:szCs w:val="24"/>
        </w:rPr>
        <w:t xml:space="preserve"> электронный // Лань : электронно-библиотечная система. — URL: https://e.lanbook.com/book/276386 (дата обращения: 15.11.2022). — Режим доступа: для </w:t>
      </w:r>
      <w:proofErr w:type="spellStart"/>
      <w:r w:rsidRPr="00DE208A">
        <w:rPr>
          <w:rFonts w:ascii="Times New Roman" w:hAnsi="Times New Roman"/>
          <w:color w:val="000000"/>
          <w:sz w:val="24"/>
          <w:szCs w:val="24"/>
        </w:rPr>
        <w:t>авториз</w:t>
      </w:r>
      <w:proofErr w:type="spellEnd"/>
      <w:r w:rsidRPr="00DE208A">
        <w:rPr>
          <w:rFonts w:ascii="Times New Roman" w:hAnsi="Times New Roman"/>
          <w:color w:val="000000"/>
          <w:sz w:val="24"/>
          <w:szCs w:val="24"/>
        </w:rPr>
        <w:t>. пользователей.</w:t>
      </w:r>
    </w:p>
    <w:p w:rsidR="00C41BAB" w:rsidRPr="00782584" w:rsidRDefault="00C41BAB" w:rsidP="00C41BAB">
      <w:pPr>
        <w:widowControl w:val="0"/>
        <w:autoSpaceDE w:val="0"/>
        <w:autoSpaceDN w:val="0"/>
        <w:adjustRightInd w:val="0"/>
        <w:spacing w:after="0" w:line="240" w:lineRule="auto"/>
        <w:ind w:firstLine="709"/>
        <w:jc w:val="both"/>
        <w:rPr>
          <w:rFonts w:ascii="Times New Roman" w:hAnsi="Times New Roman"/>
          <w:color w:val="000000"/>
          <w:sz w:val="24"/>
          <w:szCs w:val="24"/>
        </w:rPr>
      </w:pPr>
    </w:p>
    <w:p w:rsidR="00C41BAB" w:rsidRDefault="00C41BAB" w:rsidP="00C41BAB">
      <w:pPr>
        <w:widowControl w:val="0"/>
        <w:autoSpaceDE w:val="0"/>
        <w:autoSpaceDN w:val="0"/>
        <w:adjustRightInd w:val="0"/>
        <w:spacing w:after="0" w:line="240" w:lineRule="auto"/>
        <w:ind w:firstLine="709"/>
        <w:rPr>
          <w:rFonts w:ascii="Times New Roman" w:hAnsi="Times New Roman"/>
          <w:b/>
          <w:bCs/>
          <w:color w:val="000000"/>
          <w:sz w:val="24"/>
          <w:szCs w:val="24"/>
        </w:rPr>
      </w:pPr>
      <w:r w:rsidRPr="00782584">
        <w:rPr>
          <w:rFonts w:ascii="Times New Roman" w:hAnsi="Times New Roman"/>
          <w:b/>
          <w:bCs/>
          <w:color w:val="000000"/>
          <w:sz w:val="24"/>
          <w:szCs w:val="24"/>
        </w:rPr>
        <w:t>3.2.</w:t>
      </w:r>
      <w:r>
        <w:rPr>
          <w:rFonts w:ascii="Times New Roman" w:hAnsi="Times New Roman"/>
          <w:b/>
          <w:bCs/>
          <w:color w:val="000000"/>
          <w:sz w:val="24"/>
          <w:szCs w:val="24"/>
        </w:rPr>
        <w:t>3</w:t>
      </w:r>
      <w:r w:rsidRPr="00782584">
        <w:rPr>
          <w:rFonts w:ascii="Times New Roman" w:hAnsi="Times New Roman"/>
          <w:b/>
          <w:bCs/>
          <w:color w:val="000000"/>
          <w:sz w:val="24"/>
          <w:szCs w:val="24"/>
        </w:rPr>
        <w:t xml:space="preserve">. </w:t>
      </w:r>
      <w:r>
        <w:rPr>
          <w:rFonts w:ascii="Times New Roman" w:hAnsi="Times New Roman"/>
          <w:b/>
          <w:bCs/>
          <w:color w:val="000000"/>
          <w:sz w:val="24"/>
          <w:szCs w:val="24"/>
        </w:rPr>
        <w:t>Дополнительные источники</w:t>
      </w:r>
    </w:p>
    <w:p w:rsidR="00C41BAB" w:rsidRPr="00782584" w:rsidRDefault="00C41BAB" w:rsidP="00C41BAB">
      <w:pPr>
        <w:widowControl w:val="0"/>
        <w:autoSpaceDE w:val="0"/>
        <w:autoSpaceDN w:val="0"/>
        <w:adjustRightInd w:val="0"/>
        <w:spacing w:after="0" w:line="240" w:lineRule="auto"/>
        <w:ind w:firstLine="709"/>
        <w:rPr>
          <w:rFonts w:ascii="Times New Roman" w:hAnsi="Times New Roman"/>
          <w:b/>
          <w:bCs/>
          <w:color w:val="000000"/>
          <w:sz w:val="24"/>
          <w:szCs w:val="24"/>
        </w:rPr>
      </w:pPr>
      <w:r>
        <w:rPr>
          <w:rFonts w:ascii="Times New Roman" w:hAnsi="Times New Roman"/>
          <w:color w:val="000000"/>
          <w:sz w:val="24"/>
          <w:szCs w:val="24"/>
        </w:rPr>
        <w:t xml:space="preserve">1. </w:t>
      </w:r>
      <w:r w:rsidRPr="00782584">
        <w:rPr>
          <w:rFonts w:ascii="Times New Roman" w:hAnsi="Times New Roman"/>
          <w:color w:val="000000"/>
          <w:sz w:val="24"/>
          <w:szCs w:val="24"/>
        </w:rPr>
        <w:t xml:space="preserve">Сайт Научно-теоретического журнала "Проблемы агрохимии и экологии" [Электронный ресурс]: </w:t>
      </w:r>
      <w:hyperlink r:id="rId9" w:history="1">
        <w:r w:rsidRPr="00782584">
          <w:rPr>
            <w:rFonts w:ascii="Times New Roman" w:hAnsi="Times New Roman"/>
            <w:color w:val="0000FF"/>
            <w:sz w:val="24"/>
            <w:szCs w:val="24"/>
          </w:rPr>
          <w:t>http://agroproblem.soil.msu.ru</w:t>
        </w:r>
      </w:hyperlink>
      <w:hyperlink r:id="rId10" w:history="1">
        <w:r w:rsidRPr="00782584">
          <w:rPr>
            <w:rFonts w:ascii="Times New Roman" w:hAnsi="Times New Roman"/>
            <w:color w:val="000000"/>
            <w:sz w:val="24"/>
            <w:szCs w:val="24"/>
          </w:rPr>
          <w:t xml:space="preserve"> </w:t>
        </w:r>
      </w:hyperlink>
    </w:p>
    <w:p w:rsidR="00C41BAB" w:rsidRPr="00560DB1" w:rsidRDefault="00C41BAB" w:rsidP="00C41BAB">
      <w:pPr>
        <w:widowControl w:val="0"/>
        <w:numPr>
          <w:ilvl w:val="0"/>
          <w:numId w:val="1"/>
        </w:numPr>
        <w:autoSpaceDE w:val="0"/>
        <w:autoSpaceDN w:val="0"/>
        <w:adjustRightInd w:val="0"/>
        <w:spacing w:after="0" w:line="240" w:lineRule="auto"/>
        <w:ind w:left="0" w:firstLine="709"/>
        <w:jc w:val="both"/>
        <w:rPr>
          <w:rFonts w:ascii="Times New Roman" w:hAnsi="Times New Roman"/>
          <w:color w:val="000000"/>
          <w:sz w:val="24"/>
          <w:szCs w:val="24"/>
        </w:rPr>
      </w:pPr>
      <w:r w:rsidRPr="00E70ED1">
        <w:rPr>
          <w:rFonts w:ascii="Times New Roman" w:hAnsi="Times New Roman"/>
          <w:color w:val="000000"/>
          <w:sz w:val="24"/>
          <w:szCs w:val="24"/>
        </w:rPr>
        <w:t xml:space="preserve">Онлайн энциклопедия </w:t>
      </w:r>
      <w:proofErr w:type="spellStart"/>
      <w:r w:rsidRPr="00E70ED1">
        <w:rPr>
          <w:rFonts w:ascii="Times New Roman" w:hAnsi="Times New Roman"/>
          <w:color w:val="000000"/>
          <w:sz w:val="24"/>
          <w:szCs w:val="24"/>
        </w:rPr>
        <w:t>кругосвет</w:t>
      </w:r>
      <w:proofErr w:type="spellEnd"/>
      <w:r w:rsidRPr="00E70ED1">
        <w:rPr>
          <w:rFonts w:ascii="Times New Roman" w:hAnsi="Times New Roman"/>
          <w:color w:val="000000"/>
          <w:sz w:val="24"/>
          <w:szCs w:val="24"/>
        </w:rPr>
        <w:t xml:space="preserve">: [Электронный ресурс]: </w:t>
      </w:r>
      <w:hyperlink r:id="rId11" w:history="1">
        <w:r w:rsidRPr="00E70ED1">
          <w:rPr>
            <w:rFonts w:ascii="Times New Roman" w:hAnsi="Times New Roman"/>
            <w:sz w:val="24"/>
            <w:szCs w:val="24"/>
            <w:lang w:val="en-GB"/>
          </w:rPr>
          <w:t>http</w:t>
        </w:r>
        <w:r w:rsidRPr="00E70ED1">
          <w:rPr>
            <w:rFonts w:ascii="Times New Roman" w:hAnsi="Times New Roman"/>
            <w:sz w:val="24"/>
            <w:szCs w:val="24"/>
          </w:rPr>
          <w:t>://</w:t>
        </w:r>
        <w:proofErr w:type="spellStart"/>
        <w:r w:rsidRPr="00E70ED1">
          <w:rPr>
            <w:rFonts w:ascii="Times New Roman" w:hAnsi="Times New Roman"/>
            <w:sz w:val="24"/>
            <w:szCs w:val="24"/>
            <w:lang w:val="en-GB"/>
          </w:rPr>
          <w:t>krugosvet</w:t>
        </w:r>
        <w:proofErr w:type="spellEnd"/>
        <w:r w:rsidRPr="00E70ED1">
          <w:rPr>
            <w:rFonts w:ascii="Times New Roman" w:hAnsi="Times New Roman"/>
            <w:sz w:val="24"/>
            <w:szCs w:val="24"/>
          </w:rPr>
          <w:t>.</w:t>
        </w:r>
        <w:proofErr w:type="spellStart"/>
        <w:r w:rsidRPr="00E70ED1">
          <w:rPr>
            <w:rFonts w:ascii="Times New Roman" w:hAnsi="Times New Roman"/>
            <w:sz w:val="24"/>
            <w:szCs w:val="24"/>
            <w:lang w:val="en-GB"/>
          </w:rPr>
          <w:t>ru</w:t>
        </w:r>
        <w:proofErr w:type="spellEnd"/>
        <w:r w:rsidRPr="00E70ED1">
          <w:rPr>
            <w:rFonts w:ascii="Times New Roman" w:hAnsi="Times New Roman"/>
            <w:sz w:val="24"/>
            <w:szCs w:val="24"/>
          </w:rPr>
          <w:t>/</w:t>
        </w:r>
        <w:proofErr w:type="spellStart"/>
        <w:r w:rsidRPr="00E70ED1">
          <w:rPr>
            <w:rFonts w:ascii="Times New Roman" w:hAnsi="Times New Roman"/>
            <w:sz w:val="24"/>
            <w:szCs w:val="24"/>
            <w:lang w:val="en-GB"/>
          </w:rPr>
          <w:t>enc</w:t>
        </w:r>
        <w:proofErr w:type="spellEnd"/>
        <w:r w:rsidRPr="00E70ED1">
          <w:rPr>
            <w:rFonts w:ascii="Times New Roman" w:hAnsi="Times New Roman"/>
            <w:sz w:val="24"/>
            <w:szCs w:val="24"/>
          </w:rPr>
          <w:t>/</w:t>
        </w:r>
        <w:proofErr w:type="spellStart"/>
        <w:r w:rsidRPr="00E70ED1">
          <w:rPr>
            <w:rFonts w:ascii="Times New Roman" w:hAnsi="Times New Roman"/>
            <w:sz w:val="24"/>
            <w:szCs w:val="24"/>
            <w:lang w:val="en-GB"/>
          </w:rPr>
          <w:t>nauka</w:t>
        </w:r>
        <w:proofErr w:type="spellEnd"/>
        <w:r w:rsidRPr="00E70ED1">
          <w:rPr>
            <w:rFonts w:ascii="Times New Roman" w:hAnsi="Times New Roman"/>
            <w:sz w:val="24"/>
            <w:szCs w:val="24"/>
          </w:rPr>
          <w:t>_</w:t>
        </w:r>
        <w:r w:rsidRPr="00E70ED1">
          <w:rPr>
            <w:rFonts w:ascii="Times New Roman" w:hAnsi="Times New Roman"/>
            <w:sz w:val="24"/>
            <w:szCs w:val="24"/>
            <w:lang w:val="en-GB"/>
          </w:rPr>
          <w:t>i</w:t>
        </w:r>
        <w:r w:rsidRPr="00E70ED1">
          <w:rPr>
            <w:rFonts w:ascii="Times New Roman" w:hAnsi="Times New Roman"/>
            <w:sz w:val="24"/>
            <w:szCs w:val="24"/>
          </w:rPr>
          <w:t>_</w:t>
        </w:r>
        <w:proofErr w:type="spellStart"/>
        <w:r w:rsidRPr="00E70ED1">
          <w:rPr>
            <w:rFonts w:ascii="Times New Roman" w:hAnsi="Times New Roman"/>
            <w:sz w:val="24"/>
            <w:szCs w:val="24"/>
            <w:lang w:val="en-GB"/>
          </w:rPr>
          <w:t>tehnika</w:t>
        </w:r>
        <w:proofErr w:type="spellEnd"/>
        <w:r w:rsidRPr="00E70ED1">
          <w:rPr>
            <w:rFonts w:ascii="Times New Roman" w:hAnsi="Times New Roman"/>
            <w:sz w:val="24"/>
            <w:szCs w:val="24"/>
          </w:rPr>
          <w:t>/</w:t>
        </w:r>
        <w:proofErr w:type="spellStart"/>
        <w:r w:rsidRPr="00E70ED1">
          <w:rPr>
            <w:rFonts w:ascii="Times New Roman" w:hAnsi="Times New Roman"/>
            <w:sz w:val="24"/>
            <w:szCs w:val="24"/>
            <w:lang w:val="en-GB"/>
          </w:rPr>
          <w:t>biologiya</w:t>
        </w:r>
        <w:proofErr w:type="spellEnd"/>
        <w:r w:rsidRPr="00E70ED1">
          <w:rPr>
            <w:rFonts w:ascii="Times New Roman" w:hAnsi="Times New Roman"/>
            <w:sz w:val="24"/>
            <w:szCs w:val="24"/>
          </w:rPr>
          <w:t>/</w:t>
        </w:r>
        <w:r w:rsidRPr="00E70ED1">
          <w:rPr>
            <w:rFonts w:ascii="Times New Roman" w:hAnsi="Times New Roman"/>
            <w:sz w:val="24"/>
            <w:szCs w:val="24"/>
            <w:lang w:val="en-GB"/>
          </w:rPr>
          <w:t>EKOLOGIYA</w:t>
        </w:r>
        <w:r w:rsidRPr="00E70ED1">
          <w:rPr>
            <w:rFonts w:ascii="Times New Roman" w:hAnsi="Times New Roman"/>
            <w:sz w:val="24"/>
            <w:szCs w:val="24"/>
          </w:rPr>
          <w:t>.</w:t>
        </w:r>
        <w:r w:rsidRPr="00E70ED1">
          <w:rPr>
            <w:rFonts w:ascii="Times New Roman" w:hAnsi="Times New Roman"/>
            <w:sz w:val="24"/>
            <w:szCs w:val="24"/>
            <w:lang w:val="en-GB"/>
          </w:rPr>
          <w:t>html</w:t>
        </w:r>
      </w:hyperlink>
      <w:hyperlink r:id="rId12" w:history="1">
        <w:r w:rsidRPr="00E70ED1">
          <w:rPr>
            <w:rFonts w:ascii="Times New Roman" w:hAnsi="Times New Roman"/>
            <w:color w:val="000000"/>
            <w:sz w:val="24"/>
            <w:szCs w:val="24"/>
          </w:rPr>
          <w:t xml:space="preserve"> </w:t>
        </w:r>
      </w:hyperlink>
    </w:p>
    <w:p w:rsidR="00C41BAB" w:rsidRPr="00E70ED1" w:rsidRDefault="00C41BAB" w:rsidP="00C41BAB">
      <w:pPr>
        <w:widowControl w:val="0"/>
        <w:numPr>
          <w:ilvl w:val="0"/>
          <w:numId w:val="1"/>
        </w:numPr>
        <w:autoSpaceDE w:val="0"/>
        <w:autoSpaceDN w:val="0"/>
        <w:adjustRightInd w:val="0"/>
        <w:spacing w:after="0" w:line="240" w:lineRule="auto"/>
        <w:ind w:left="0" w:firstLine="709"/>
        <w:jc w:val="both"/>
        <w:rPr>
          <w:rFonts w:ascii="Times New Roman" w:hAnsi="Times New Roman"/>
          <w:color w:val="000000"/>
          <w:sz w:val="24"/>
          <w:szCs w:val="24"/>
        </w:rPr>
      </w:pPr>
      <w:r w:rsidRPr="00560DB1">
        <w:rPr>
          <w:rFonts w:ascii="Times New Roman" w:hAnsi="Times New Roman"/>
          <w:color w:val="000000"/>
          <w:sz w:val="24"/>
          <w:szCs w:val="24"/>
        </w:rPr>
        <w:t>Кирюшин, В. И. Агрономическое почвоведение [Электронный ресурс]</w:t>
      </w:r>
      <w:proofErr w:type="gramStart"/>
      <w:r w:rsidRPr="00560DB1">
        <w:rPr>
          <w:rFonts w:ascii="Times New Roman" w:hAnsi="Times New Roman"/>
          <w:color w:val="000000"/>
          <w:sz w:val="24"/>
          <w:szCs w:val="24"/>
        </w:rPr>
        <w:t xml:space="preserve">  :</w:t>
      </w:r>
      <w:proofErr w:type="gramEnd"/>
      <w:r w:rsidRPr="00560DB1">
        <w:rPr>
          <w:rFonts w:ascii="Times New Roman" w:hAnsi="Times New Roman"/>
          <w:color w:val="000000"/>
          <w:sz w:val="24"/>
          <w:szCs w:val="24"/>
        </w:rPr>
        <w:t xml:space="preserve"> учебник / В.  И. Кирюшин. – Санкт-Петербург</w:t>
      </w:r>
      <w:proofErr w:type="gramStart"/>
      <w:r w:rsidRPr="00560DB1">
        <w:rPr>
          <w:rFonts w:ascii="Times New Roman" w:hAnsi="Times New Roman"/>
          <w:color w:val="000000"/>
          <w:sz w:val="24"/>
          <w:szCs w:val="24"/>
        </w:rPr>
        <w:t xml:space="preserve"> :</w:t>
      </w:r>
      <w:proofErr w:type="gramEnd"/>
      <w:r w:rsidRPr="00560DB1">
        <w:rPr>
          <w:rFonts w:ascii="Times New Roman" w:hAnsi="Times New Roman"/>
          <w:color w:val="000000"/>
          <w:sz w:val="24"/>
          <w:szCs w:val="24"/>
        </w:rPr>
        <w:t xml:space="preserve"> </w:t>
      </w:r>
      <w:proofErr w:type="spellStart"/>
      <w:r w:rsidRPr="00560DB1">
        <w:rPr>
          <w:rFonts w:ascii="Times New Roman" w:hAnsi="Times New Roman"/>
          <w:color w:val="000000"/>
          <w:sz w:val="24"/>
          <w:szCs w:val="24"/>
        </w:rPr>
        <w:t>Квадро</w:t>
      </w:r>
      <w:proofErr w:type="spellEnd"/>
      <w:r w:rsidRPr="00560DB1">
        <w:rPr>
          <w:rFonts w:ascii="Times New Roman" w:hAnsi="Times New Roman"/>
          <w:color w:val="000000"/>
          <w:sz w:val="24"/>
          <w:szCs w:val="24"/>
        </w:rPr>
        <w:t>, 2016. – 686</w:t>
      </w:r>
    </w:p>
    <w:p w:rsidR="00C41BAB" w:rsidRDefault="00C41BAB" w:rsidP="00C41BAB">
      <w:pPr>
        <w:widowControl w:val="0"/>
        <w:autoSpaceDE w:val="0"/>
        <w:autoSpaceDN w:val="0"/>
        <w:adjustRightInd w:val="0"/>
        <w:spacing w:after="0" w:line="240" w:lineRule="auto"/>
        <w:rPr>
          <w:rFonts w:ascii="Times New Roman" w:hAnsi="Times New Roman"/>
          <w:b/>
          <w:bCs/>
          <w:color w:val="000000"/>
          <w:sz w:val="24"/>
          <w:szCs w:val="24"/>
        </w:rPr>
      </w:pPr>
    </w:p>
    <w:p w:rsidR="00C41BAB" w:rsidRDefault="00C41BAB" w:rsidP="00C41BAB">
      <w:pPr>
        <w:keepNext/>
        <w:autoSpaceDE w:val="0"/>
        <w:autoSpaceDN w:val="0"/>
        <w:adjustRightInd w:val="0"/>
        <w:spacing w:after="0" w:line="240" w:lineRule="auto"/>
        <w:jc w:val="center"/>
        <w:rPr>
          <w:rFonts w:ascii="Times New Roman" w:hAnsi="Times New Roman"/>
          <w:b/>
          <w:bCs/>
          <w:color w:val="000000"/>
          <w:sz w:val="24"/>
          <w:szCs w:val="24"/>
        </w:rPr>
      </w:pPr>
      <w:r w:rsidRPr="0026399F">
        <w:rPr>
          <w:rFonts w:ascii="Times New Roman" w:hAnsi="Times New Roman"/>
          <w:b/>
          <w:bCs/>
          <w:color w:val="000000"/>
          <w:sz w:val="24"/>
          <w:szCs w:val="24"/>
        </w:rPr>
        <w:lastRenderedPageBreak/>
        <w:t xml:space="preserve">4.КОНТРОЛЬ И ОЦЕНКА РЕЗУЛЬТАТОВ ОСВОЕНИЯ </w:t>
      </w:r>
      <w:r>
        <w:rPr>
          <w:rFonts w:ascii="Times New Roman" w:hAnsi="Times New Roman"/>
          <w:b/>
          <w:bCs/>
          <w:color w:val="000000"/>
          <w:sz w:val="24"/>
          <w:szCs w:val="24"/>
        </w:rPr>
        <w:br/>
      </w:r>
      <w:r w:rsidRPr="0026399F">
        <w:rPr>
          <w:rFonts w:ascii="Times New Roman" w:hAnsi="Times New Roman"/>
          <w:b/>
          <w:bCs/>
          <w:color w:val="000000"/>
          <w:sz w:val="24"/>
          <w:szCs w:val="24"/>
        </w:rPr>
        <w:t>УЧЕБНОЙ ДИСЦИПЛИНЫ</w:t>
      </w:r>
    </w:p>
    <w:p w:rsidR="00C41BAB" w:rsidRPr="0026399F" w:rsidRDefault="00C41BAB" w:rsidP="00C41BAB">
      <w:pPr>
        <w:keepNext/>
        <w:autoSpaceDE w:val="0"/>
        <w:autoSpaceDN w:val="0"/>
        <w:adjustRightInd w:val="0"/>
        <w:spacing w:after="0" w:line="240" w:lineRule="auto"/>
        <w:jc w:val="center"/>
        <w:rPr>
          <w:rFonts w:ascii="Times New Roman" w:hAnsi="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C41BAB" w:rsidRPr="00E70ED1" w:rsidTr="00E71C6F">
        <w:tc>
          <w:tcPr>
            <w:tcW w:w="1912" w:type="pct"/>
            <w:vAlign w:val="center"/>
          </w:tcPr>
          <w:p w:rsidR="00C41BAB" w:rsidRPr="00E70ED1" w:rsidRDefault="00C41BAB" w:rsidP="00A948C1">
            <w:pPr>
              <w:keepNext/>
              <w:spacing w:after="0" w:line="240" w:lineRule="auto"/>
              <w:jc w:val="center"/>
              <w:rPr>
                <w:rFonts w:ascii="Times New Roman" w:hAnsi="Times New Roman"/>
                <w:b/>
                <w:bCs/>
                <w:iCs/>
                <w:sz w:val="24"/>
                <w:szCs w:val="24"/>
              </w:rPr>
            </w:pPr>
            <w:r w:rsidRPr="00E70ED1">
              <w:rPr>
                <w:rFonts w:ascii="Times New Roman" w:hAnsi="Times New Roman"/>
                <w:b/>
                <w:bCs/>
                <w:iCs/>
                <w:sz w:val="24"/>
                <w:szCs w:val="24"/>
              </w:rPr>
              <w:t>Результаты обучения</w:t>
            </w:r>
          </w:p>
        </w:tc>
        <w:tc>
          <w:tcPr>
            <w:tcW w:w="1580" w:type="pct"/>
            <w:vAlign w:val="center"/>
          </w:tcPr>
          <w:p w:rsidR="00C41BAB" w:rsidRPr="00E70ED1" w:rsidRDefault="00C41BAB" w:rsidP="00E71C6F">
            <w:pPr>
              <w:keepNext/>
              <w:spacing w:after="0" w:line="240" w:lineRule="auto"/>
              <w:jc w:val="center"/>
              <w:rPr>
                <w:rFonts w:ascii="Times New Roman" w:hAnsi="Times New Roman"/>
                <w:b/>
                <w:bCs/>
                <w:iCs/>
                <w:sz w:val="24"/>
                <w:szCs w:val="24"/>
              </w:rPr>
            </w:pPr>
            <w:r w:rsidRPr="00E70ED1">
              <w:rPr>
                <w:rFonts w:ascii="Times New Roman" w:hAnsi="Times New Roman"/>
                <w:b/>
                <w:bCs/>
                <w:iCs/>
                <w:sz w:val="24"/>
                <w:szCs w:val="24"/>
              </w:rPr>
              <w:t>Критерии оценки</w:t>
            </w:r>
          </w:p>
        </w:tc>
        <w:tc>
          <w:tcPr>
            <w:tcW w:w="1508" w:type="pct"/>
            <w:vAlign w:val="center"/>
          </w:tcPr>
          <w:p w:rsidR="00C41BAB" w:rsidRPr="00E70ED1" w:rsidRDefault="00C41BAB" w:rsidP="00E71C6F">
            <w:pPr>
              <w:keepNext/>
              <w:spacing w:after="0" w:line="240" w:lineRule="auto"/>
              <w:jc w:val="center"/>
              <w:rPr>
                <w:rFonts w:ascii="Times New Roman" w:hAnsi="Times New Roman"/>
                <w:b/>
                <w:bCs/>
                <w:iCs/>
                <w:sz w:val="24"/>
                <w:szCs w:val="24"/>
              </w:rPr>
            </w:pPr>
            <w:r w:rsidRPr="00E70ED1">
              <w:rPr>
                <w:rFonts w:ascii="Times New Roman" w:hAnsi="Times New Roman"/>
                <w:b/>
                <w:bCs/>
                <w:iCs/>
                <w:sz w:val="24"/>
                <w:szCs w:val="24"/>
              </w:rPr>
              <w:t>Методы оценки</w:t>
            </w:r>
          </w:p>
        </w:tc>
      </w:tr>
      <w:tr w:rsidR="00C41BAB" w:rsidRPr="002D5DAA" w:rsidTr="00E71C6F">
        <w:tc>
          <w:tcPr>
            <w:tcW w:w="5000" w:type="pct"/>
            <w:gridSpan w:val="3"/>
          </w:tcPr>
          <w:p w:rsidR="00C41BAB" w:rsidRPr="002D5DAA" w:rsidRDefault="00C41BAB" w:rsidP="00E71C6F">
            <w:pPr>
              <w:keepNext/>
              <w:spacing w:after="0" w:line="240" w:lineRule="auto"/>
              <w:rPr>
                <w:rFonts w:ascii="Times New Roman" w:hAnsi="Times New Roman"/>
                <w:bCs/>
                <w:sz w:val="24"/>
                <w:szCs w:val="24"/>
              </w:rPr>
            </w:pPr>
            <w:r w:rsidRPr="002D5DAA">
              <w:rPr>
                <w:rFonts w:ascii="Times New Roman" w:hAnsi="Times New Roman"/>
                <w:bCs/>
                <w:sz w:val="24"/>
                <w:szCs w:val="24"/>
              </w:rPr>
              <w:t>Знания:</w:t>
            </w:r>
          </w:p>
        </w:tc>
      </w:tr>
      <w:tr w:rsidR="00C41BAB" w:rsidRPr="002D5DAA" w:rsidTr="00E71C6F">
        <w:trPr>
          <w:trHeight w:val="896"/>
        </w:trPr>
        <w:tc>
          <w:tcPr>
            <w:tcW w:w="1912" w:type="pct"/>
          </w:tcPr>
          <w:p w:rsidR="00C41BAB" w:rsidRPr="002D5DAA" w:rsidRDefault="00C41BAB" w:rsidP="00E71C6F">
            <w:pPr>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Основные культурные растения, их происхождение и одомашнивание.</w:t>
            </w:r>
          </w:p>
          <w:p w:rsidR="00C41BAB" w:rsidRPr="002D5DAA" w:rsidRDefault="00C41BAB" w:rsidP="00E71C6F">
            <w:pPr>
              <w:widowControl w:val="0"/>
              <w:autoSpaceDE w:val="0"/>
              <w:autoSpaceDN w:val="0"/>
              <w:adjustRightInd w:val="0"/>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Возможности хозяйственного использования культурных растений.</w:t>
            </w:r>
          </w:p>
          <w:p w:rsidR="00C41BAB" w:rsidRPr="002D5DAA" w:rsidRDefault="00C41BAB" w:rsidP="00E71C6F">
            <w:pPr>
              <w:widowControl w:val="0"/>
              <w:autoSpaceDE w:val="0"/>
              <w:autoSpaceDN w:val="0"/>
              <w:adjustRightInd w:val="0"/>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 xml:space="preserve">Традиционные и современные </w:t>
            </w:r>
            <w:proofErr w:type="spellStart"/>
            <w:r w:rsidRPr="002D5DAA">
              <w:rPr>
                <w:rFonts w:ascii="Times New Roman" w:hAnsi="Times New Roman"/>
                <w:color w:val="000000"/>
                <w:sz w:val="24"/>
                <w:szCs w:val="24"/>
              </w:rPr>
              <w:t>агротехнологии</w:t>
            </w:r>
            <w:proofErr w:type="spellEnd"/>
            <w:r w:rsidRPr="002D5DAA">
              <w:rPr>
                <w:rFonts w:ascii="Times New Roman" w:hAnsi="Times New Roman"/>
                <w:color w:val="000000"/>
                <w:sz w:val="24"/>
                <w:szCs w:val="24"/>
              </w:rPr>
              <w:t xml:space="preserve"> (системы обработки почвы).</w:t>
            </w:r>
          </w:p>
          <w:p w:rsidR="00C41BAB" w:rsidRPr="002D5DAA" w:rsidRDefault="00C41BAB" w:rsidP="00E71C6F">
            <w:pPr>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w:t>
            </w:r>
          </w:p>
          <w:p w:rsidR="00C41BAB" w:rsidRPr="00BB01F4" w:rsidRDefault="00C41BAB" w:rsidP="00E71C6F">
            <w:pPr>
              <w:widowControl w:val="0"/>
              <w:autoSpaceDE w:val="0"/>
              <w:autoSpaceDN w:val="0"/>
              <w:adjustRightInd w:val="0"/>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w:t>
            </w:r>
          </w:p>
        </w:tc>
        <w:tc>
          <w:tcPr>
            <w:tcW w:w="1580" w:type="pct"/>
          </w:tcPr>
          <w:p w:rsidR="00C41BAB" w:rsidRPr="002D5DAA" w:rsidRDefault="00C41BAB" w:rsidP="00E71C6F">
            <w:pPr>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Знать:</w:t>
            </w:r>
          </w:p>
          <w:p w:rsidR="00C41BAB" w:rsidRPr="002D5DAA" w:rsidRDefault="00C41BAB" w:rsidP="00E71C6F">
            <w:pPr>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-основные культурные растения, их происхождение и одомашнивание;</w:t>
            </w:r>
          </w:p>
          <w:p w:rsidR="00C41BAB" w:rsidRPr="002D5DAA" w:rsidRDefault="00C41BAB" w:rsidP="00E71C6F">
            <w:pPr>
              <w:widowControl w:val="0"/>
              <w:autoSpaceDE w:val="0"/>
              <w:autoSpaceDN w:val="0"/>
              <w:adjustRightInd w:val="0"/>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-возможности хозяйственного использования культурных растений;</w:t>
            </w:r>
          </w:p>
          <w:p w:rsidR="00C41BAB" w:rsidRPr="002D5DAA" w:rsidRDefault="00C41BAB" w:rsidP="00E71C6F">
            <w:pPr>
              <w:widowControl w:val="0"/>
              <w:autoSpaceDE w:val="0"/>
              <w:autoSpaceDN w:val="0"/>
              <w:adjustRightInd w:val="0"/>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 xml:space="preserve">-традиционные и современные </w:t>
            </w:r>
            <w:proofErr w:type="spellStart"/>
            <w:r w:rsidRPr="002D5DAA">
              <w:rPr>
                <w:rFonts w:ascii="Times New Roman" w:hAnsi="Times New Roman"/>
                <w:color w:val="000000"/>
                <w:sz w:val="24"/>
                <w:szCs w:val="24"/>
              </w:rPr>
              <w:t>агротехнологии</w:t>
            </w:r>
            <w:proofErr w:type="spellEnd"/>
            <w:r w:rsidRPr="002D5DAA">
              <w:rPr>
                <w:rFonts w:ascii="Times New Roman" w:hAnsi="Times New Roman"/>
                <w:color w:val="000000"/>
                <w:sz w:val="24"/>
                <w:szCs w:val="24"/>
              </w:rPr>
              <w:t xml:space="preserve"> (системы обработки почвы);</w:t>
            </w:r>
          </w:p>
          <w:p w:rsidR="00C41BAB" w:rsidRDefault="00C41BAB" w:rsidP="00E71C6F">
            <w:pPr>
              <w:spacing w:after="0" w:line="240" w:lineRule="auto"/>
              <w:jc w:val="both"/>
              <w:rPr>
                <w:rFonts w:ascii="Times New Roman" w:hAnsi="Times New Roman"/>
                <w:color w:val="000000"/>
                <w:sz w:val="24"/>
                <w:szCs w:val="24"/>
              </w:rPr>
            </w:pPr>
            <w:r w:rsidRPr="002D5DAA">
              <w:rPr>
                <w:rFonts w:ascii="Times New Roman" w:hAnsi="Times New Roman"/>
                <w:color w:val="000000"/>
                <w:sz w:val="24"/>
                <w:szCs w:val="24"/>
              </w:rPr>
              <w:t>-зональные системы земледелия, технологии возделывания основных сельскохозяйственных культур, приемы и методы растениеводства</w:t>
            </w:r>
            <w:r>
              <w:rPr>
                <w:rFonts w:ascii="Times New Roman" w:hAnsi="Times New Roman"/>
                <w:color w:val="000000"/>
                <w:sz w:val="24"/>
                <w:szCs w:val="24"/>
              </w:rPr>
              <w:t>;</w:t>
            </w:r>
            <w:r w:rsidRPr="00B27A81">
              <w:rPr>
                <w:rFonts w:ascii="Times New Roman" w:hAnsi="Times New Roman"/>
                <w:color w:val="000000"/>
                <w:sz w:val="24"/>
                <w:szCs w:val="24"/>
              </w:rPr>
              <w:t xml:space="preserve"> агротехнические требования на внесение минеральных и органических удобрений;</w:t>
            </w:r>
          </w:p>
          <w:p w:rsidR="00C41BAB" w:rsidRPr="002D5DAA" w:rsidRDefault="00C41BAB" w:rsidP="00E71C6F">
            <w:pPr>
              <w:spacing w:after="0" w:line="240" w:lineRule="auto"/>
              <w:jc w:val="both"/>
              <w:rPr>
                <w:rFonts w:ascii="Times New Roman" w:hAnsi="Times New Roman"/>
                <w:color w:val="000000"/>
                <w:sz w:val="24"/>
                <w:szCs w:val="24"/>
              </w:rPr>
            </w:pPr>
            <w:r w:rsidRPr="0026399F">
              <w:rPr>
                <w:rFonts w:ascii="Times New Roman" w:hAnsi="Times New Roman"/>
                <w:color w:val="000000"/>
                <w:sz w:val="24"/>
                <w:szCs w:val="24"/>
              </w:rPr>
              <w:t xml:space="preserve">приемы и методы </w:t>
            </w:r>
            <w:r>
              <w:rPr>
                <w:rFonts w:ascii="Times New Roman" w:hAnsi="Times New Roman"/>
                <w:color w:val="000000"/>
                <w:sz w:val="24"/>
                <w:szCs w:val="24"/>
              </w:rPr>
              <w:t>мелиорации</w:t>
            </w:r>
          </w:p>
        </w:tc>
        <w:tc>
          <w:tcPr>
            <w:tcW w:w="1508" w:type="pct"/>
          </w:tcPr>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Тестирование</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Устный опрос</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Письменный опрос</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 xml:space="preserve">Выполнение сообщений, рефератов, докладов, </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Составление конспектов</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Заполнение таблиц</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 xml:space="preserve">Собеседование </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Творческие задания</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Подготовка стендовых докладов</w:t>
            </w:r>
          </w:p>
          <w:p w:rsidR="00C41BAB" w:rsidRPr="00BB01F4" w:rsidRDefault="00C41BAB" w:rsidP="00E71C6F">
            <w:pPr>
              <w:autoSpaceDE w:val="0"/>
              <w:autoSpaceDN w:val="0"/>
              <w:adjustRightInd w:val="0"/>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Дифференцированные задания по карточкам</w:t>
            </w:r>
          </w:p>
          <w:p w:rsidR="00C41BAB" w:rsidRPr="00BB01F4" w:rsidRDefault="002E06B3" w:rsidP="00E71C6F">
            <w:pPr>
              <w:autoSpaceDE w:val="0"/>
              <w:autoSpaceDN w:val="0"/>
              <w:adjustRightInd w:val="0"/>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Диф</w:t>
            </w:r>
            <w:r w:rsidR="00C41BAB" w:rsidRPr="00BB01F4">
              <w:rPr>
                <w:rFonts w:ascii="Times New Roman" w:hAnsi="Times New Roman"/>
                <w:color w:val="000000"/>
                <w:sz w:val="24"/>
                <w:szCs w:val="24"/>
              </w:rPr>
              <w:t>Зачет</w:t>
            </w:r>
            <w:proofErr w:type="spellEnd"/>
          </w:p>
        </w:tc>
      </w:tr>
      <w:tr w:rsidR="00C41BAB" w:rsidRPr="002D5DAA" w:rsidTr="00E71C6F">
        <w:trPr>
          <w:trHeight w:val="306"/>
        </w:trPr>
        <w:tc>
          <w:tcPr>
            <w:tcW w:w="5000" w:type="pct"/>
            <w:gridSpan w:val="3"/>
          </w:tcPr>
          <w:p w:rsidR="00C41BAB" w:rsidRPr="002D5DAA" w:rsidRDefault="00C41BAB" w:rsidP="00E71C6F">
            <w:pPr>
              <w:spacing w:after="0" w:line="240" w:lineRule="auto"/>
              <w:jc w:val="both"/>
              <w:rPr>
                <w:rFonts w:ascii="Times New Roman" w:hAnsi="Times New Roman"/>
                <w:bCs/>
                <w:color w:val="000000"/>
                <w:sz w:val="24"/>
                <w:szCs w:val="24"/>
              </w:rPr>
            </w:pPr>
            <w:r w:rsidRPr="002D5DAA">
              <w:rPr>
                <w:rFonts w:ascii="Times New Roman" w:hAnsi="Times New Roman"/>
                <w:color w:val="000000"/>
                <w:sz w:val="24"/>
                <w:szCs w:val="24"/>
              </w:rPr>
              <w:t>Умения:</w:t>
            </w:r>
          </w:p>
        </w:tc>
      </w:tr>
      <w:tr w:rsidR="00C41BAB" w:rsidRPr="002D5DAA" w:rsidTr="00E71C6F">
        <w:trPr>
          <w:trHeight w:val="896"/>
        </w:trPr>
        <w:tc>
          <w:tcPr>
            <w:tcW w:w="1912" w:type="pct"/>
          </w:tcPr>
          <w:p w:rsidR="00C41BAB" w:rsidRPr="00BB01F4" w:rsidRDefault="00C41BAB" w:rsidP="00E71C6F">
            <w:pPr>
              <w:autoSpaceDE w:val="0"/>
              <w:autoSpaceDN w:val="0"/>
              <w:adjustRightInd w:val="0"/>
              <w:spacing w:after="0" w:line="240" w:lineRule="auto"/>
              <w:jc w:val="both"/>
              <w:rPr>
                <w:rFonts w:ascii="Times New Roman" w:hAnsi="Times New Roman"/>
                <w:color w:val="000000"/>
                <w:sz w:val="24"/>
                <w:szCs w:val="24"/>
              </w:rPr>
            </w:pPr>
            <w:r w:rsidRPr="00BB01F4">
              <w:rPr>
                <w:rFonts w:ascii="Times New Roman" w:hAnsi="Times New Roman"/>
                <w:color w:val="000000"/>
                <w:sz w:val="24"/>
                <w:szCs w:val="24"/>
              </w:rPr>
              <w:t>Определять особенности выращивания отдельных сельскохозяйственных культур</w:t>
            </w:r>
          </w:p>
          <w:p w:rsidR="00C41BAB" w:rsidRPr="002D5DAA" w:rsidRDefault="00C41BAB" w:rsidP="00E71C6F">
            <w:pPr>
              <w:widowControl w:val="0"/>
              <w:autoSpaceDE w:val="0"/>
              <w:autoSpaceDN w:val="0"/>
              <w:adjustRightInd w:val="0"/>
              <w:spacing w:after="0" w:line="240" w:lineRule="auto"/>
              <w:jc w:val="both"/>
              <w:rPr>
                <w:rFonts w:ascii="Times New Roman" w:hAnsi="Times New Roman"/>
                <w:color w:val="000000"/>
                <w:sz w:val="24"/>
                <w:szCs w:val="24"/>
              </w:rPr>
            </w:pPr>
            <w:r w:rsidRPr="00BB01F4">
              <w:rPr>
                <w:rFonts w:ascii="Times New Roman" w:hAnsi="Times New Roman"/>
                <w:color w:val="000000"/>
                <w:sz w:val="24"/>
                <w:szCs w:val="24"/>
              </w:rPr>
              <w:t>с учетом их биологических особенностей</w:t>
            </w:r>
            <w:r>
              <w:t xml:space="preserve"> и </w:t>
            </w:r>
            <w:r w:rsidRPr="00EC293F">
              <w:rPr>
                <w:rFonts w:ascii="Times New Roman" w:hAnsi="Times New Roman"/>
                <w:color w:val="000000"/>
                <w:sz w:val="24"/>
                <w:szCs w:val="24"/>
              </w:rPr>
              <w:t>агротехнически</w:t>
            </w:r>
            <w:r>
              <w:rPr>
                <w:rFonts w:ascii="Times New Roman" w:hAnsi="Times New Roman"/>
                <w:color w:val="000000"/>
                <w:sz w:val="24"/>
                <w:szCs w:val="24"/>
              </w:rPr>
              <w:t>х</w:t>
            </w:r>
            <w:r w:rsidRPr="00EC293F">
              <w:rPr>
                <w:rFonts w:ascii="Times New Roman" w:hAnsi="Times New Roman"/>
                <w:color w:val="000000"/>
                <w:sz w:val="24"/>
                <w:szCs w:val="24"/>
              </w:rPr>
              <w:t xml:space="preserve"> требовани</w:t>
            </w:r>
            <w:r>
              <w:rPr>
                <w:rFonts w:ascii="Times New Roman" w:hAnsi="Times New Roman"/>
                <w:color w:val="000000"/>
                <w:sz w:val="24"/>
                <w:szCs w:val="24"/>
              </w:rPr>
              <w:t>й</w:t>
            </w:r>
          </w:p>
        </w:tc>
        <w:tc>
          <w:tcPr>
            <w:tcW w:w="1580" w:type="pct"/>
          </w:tcPr>
          <w:p w:rsidR="00C41BAB" w:rsidRPr="00BB01F4" w:rsidRDefault="00C41BAB" w:rsidP="00E71C6F">
            <w:pPr>
              <w:autoSpaceDE w:val="0"/>
              <w:autoSpaceDN w:val="0"/>
              <w:adjustRightInd w:val="0"/>
              <w:spacing w:after="0" w:line="240" w:lineRule="auto"/>
              <w:jc w:val="both"/>
              <w:rPr>
                <w:rFonts w:ascii="Times New Roman" w:hAnsi="Times New Roman"/>
                <w:color w:val="000000"/>
                <w:sz w:val="24"/>
                <w:szCs w:val="24"/>
              </w:rPr>
            </w:pPr>
            <w:r w:rsidRPr="00BB01F4">
              <w:rPr>
                <w:rFonts w:ascii="Times New Roman" w:hAnsi="Times New Roman"/>
                <w:color w:val="000000"/>
                <w:sz w:val="24"/>
                <w:szCs w:val="24"/>
              </w:rPr>
              <w:t xml:space="preserve">Уметь: </w:t>
            </w:r>
          </w:p>
          <w:p w:rsidR="00C41BAB" w:rsidRPr="00BB01F4" w:rsidRDefault="00C41BAB" w:rsidP="00E71C6F">
            <w:pPr>
              <w:autoSpaceDE w:val="0"/>
              <w:autoSpaceDN w:val="0"/>
              <w:adjustRightInd w:val="0"/>
              <w:spacing w:after="0" w:line="240" w:lineRule="auto"/>
              <w:jc w:val="both"/>
              <w:rPr>
                <w:rFonts w:ascii="Times New Roman" w:hAnsi="Times New Roman"/>
                <w:color w:val="000000"/>
                <w:sz w:val="24"/>
                <w:szCs w:val="24"/>
              </w:rPr>
            </w:pPr>
            <w:r w:rsidRPr="00BB01F4">
              <w:rPr>
                <w:rFonts w:ascii="Times New Roman" w:hAnsi="Times New Roman"/>
                <w:color w:val="000000"/>
                <w:sz w:val="24"/>
                <w:szCs w:val="24"/>
              </w:rPr>
              <w:t>-определять особенности выращивания отдельных сельскохозяйственных культур</w:t>
            </w:r>
          </w:p>
          <w:p w:rsidR="00C41BAB" w:rsidRDefault="00C41BAB" w:rsidP="00E71C6F">
            <w:pPr>
              <w:spacing w:after="0" w:line="240" w:lineRule="auto"/>
              <w:jc w:val="both"/>
              <w:rPr>
                <w:rFonts w:ascii="Times New Roman" w:hAnsi="Times New Roman"/>
                <w:color w:val="000000"/>
                <w:sz w:val="24"/>
                <w:szCs w:val="24"/>
              </w:rPr>
            </w:pPr>
            <w:r w:rsidRPr="00BB01F4">
              <w:rPr>
                <w:rFonts w:ascii="Times New Roman" w:hAnsi="Times New Roman"/>
                <w:color w:val="000000"/>
                <w:sz w:val="24"/>
                <w:szCs w:val="24"/>
              </w:rPr>
              <w:t>с учетом их биологических особенностей</w:t>
            </w:r>
            <w:r>
              <w:rPr>
                <w:rFonts w:ascii="Times New Roman" w:hAnsi="Times New Roman"/>
                <w:color w:val="000000"/>
                <w:sz w:val="24"/>
                <w:szCs w:val="24"/>
              </w:rPr>
              <w:t xml:space="preserve"> и </w:t>
            </w:r>
            <w:r w:rsidRPr="00B27A81">
              <w:rPr>
                <w:rFonts w:ascii="Times New Roman" w:hAnsi="Times New Roman"/>
                <w:color w:val="000000"/>
                <w:sz w:val="24"/>
                <w:szCs w:val="24"/>
              </w:rPr>
              <w:t>агротехнически</w:t>
            </w:r>
            <w:r>
              <w:rPr>
                <w:rFonts w:ascii="Times New Roman" w:hAnsi="Times New Roman"/>
                <w:color w:val="000000"/>
                <w:sz w:val="24"/>
                <w:szCs w:val="24"/>
              </w:rPr>
              <w:t>х</w:t>
            </w:r>
            <w:r w:rsidRPr="00B27A81">
              <w:rPr>
                <w:rFonts w:ascii="Times New Roman" w:hAnsi="Times New Roman"/>
                <w:color w:val="000000"/>
                <w:sz w:val="24"/>
                <w:szCs w:val="24"/>
              </w:rPr>
              <w:t xml:space="preserve"> требовани</w:t>
            </w:r>
            <w:r>
              <w:rPr>
                <w:rFonts w:ascii="Times New Roman" w:hAnsi="Times New Roman"/>
                <w:color w:val="000000"/>
                <w:sz w:val="24"/>
                <w:szCs w:val="24"/>
              </w:rPr>
              <w:t>й</w:t>
            </w:r>
          </w:p>
          <w:p w:rsidR="00C41BAB" w:rsidRPr="002D5DAA" w:rsidRDefault="00C41BAB" w:rsidP="00E71C6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применять </w:t>
            </w:r>
            <w:r w:rsidRPr="00EC293F">
              <w:rPr>
                <w:rFonts w:ascii="Times New Roman" w:hAnsi="Times New Roman"/>
                <w:color w:val="000000"/>
                <w:sz w:val="24"/>
                <w:szCs w:val="24"/>
              </w:rPr>
              <w:t>технологи</w:t>
            </w:r>
            <w:r>
              <w:rPr>
                <w:rFonts w:ascii="Times New Roman" w:hAnsi="Times New Roman"/>
                <w:color w:val="000000"/>
                <w:sz w:val="24"/>
                <w:szCs w:val="24"/>
              </w:rPr>
              <w:t>и</w:t>
            </w:r>
            <w:r w:rsidRPr="00EC293F">
              <w:rPr>
                <w:rFonts w:ascii="Times New Roman" w:hAnsi="Times New Roman"/>
                <w:color w:val="000000"/>
                <w:sz w:val="24"/>
                <w:szCs w:val="24"/>
              </w:rPr>
              <w:t xml:space="preserve"> выполнения </w:t>
            </w:r>
            <w:proofErr w:type="spellStart"/>
            <w:r w:rsidRPr="00EC293F">
              <w:rPr>
                <w:rFonts w:ascii="Times New Roman" w:hAnsi="Times New Roman"/>
                <w:color w:val="000000"/>
                <w:sz w:val="24"/>
                <w:szCs w:val="24"/>
              </w:rPr>
              <w:t>культуртехнических</w:t>
            </w:r>
            <w:proofErr w:type="spellEnd"/>
            <w:r w:rsidRPr="00EC293F">
              <w:rPr>
                <w:rFonts w:ascii="Times New Roman" w:hAnsi="Times New Roman"/>
                <w:color w:val="000000"/>
                <w:sz w:val="24"/>
                <w:szCs w:val="24"/>
              </w:rPr>
              <w:t xml:space="preserve"> работ</w:t>
            </w:r>
          </w:p>
        </w:tc>
        <w:tc>
          <w:tcPr>
            <w:tcW w:w="1508" w:type="pct"/>
          </w:tcPr>
          <w:p w:rsidR="00C41BAB" w:rsidRPr="00BB01F4" w:rsidRDefault="00C41BAB" w:rsidP="00E71C6F">
            <w:pPr>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Ролевая игра</w:t>
            </w:r>
          </w:p>
          <w:p w:rsidR="00C41BAB" w:rsidRPr="00BB01F4" w:rsidRDefault="00C41BAB" w:rsidP="00E71C6F">
            <w:pPr>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 xml:space="preserve">Ситуационные задачи </w:t>
            </w:r>
          </w:p>
          <w:p w:rsidR="00C41BAB" w:rsidRPr="00BB01F4" w:rsidRDefault="00C41BAB" w:rsidP="00E71C6F">
            <w:pPr>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Практические задания</w:t>
            </w:r>
          </w:p>
          <w:p w:rsidR="00C41BAB" w:rsidRPr="00BB01F4" w:rsidRDefault="00C41BAB" w:rsidP="00E71C6F">
            <w:pPr>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Кейс –задания</w:t>
            </w:r>
          </w:p>
          <w:p w:rsidR="00C41BAB" w:rsidRPr="00BB01F4" w:rsidRDefault="00C41BAB" w:rsidP="00E71C6F">
            <w:pPr>
              <w:spacing w:after="0" w:line="240" w:lineRule="auto"/>
              <w:jc w:val="center"/>
              <w:rPr>
                <w:rFonts w:ascii="Times New Roman" w:hAnsi="Times New Roman"/>
                <w:color w:val="000000"/>
                <w:sz w:val="24"/>
                <w:szCs w:val="24"/>
              </w:rPr>
            </w:pPr>
            <w:r w:rsidRPr="00BB01F4">
              <w:rPr>
                <w:rFonts w:ascii="Times New Roman" w:hAnsi="Times New Roman"/>
                <w:color w:val="000000"/>
                <w:sz w:val="24"/>
                <w:szCs w:val="24"/>
              </w:rPr>
              <w:t>Индивидуальные проекты</w:t>
            </w:r>
          </w:p>
          <w:p w:rsidR="00C41BAB" w:rsidRPr="00BB01F4" w:rsidRDefault="002E06B3" w:rsidP="00E71C6F">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Диф</w:t>
            </w:r>
            <w:r w:rsidR="00C41BAB" w:rsidRPr="00BB01F4">
              <w:rPr>
                <w:rFonts w:ascii="Times New Roman" w:hAnsi="Times New Roman"/>
                <w:color w:val="000000"/>
                <w:sz w:val="24"/>
                <w:szCs w:val="24"/>
              </w:rPr>
              <w:t>Зачет</w:t>
            </w:r>
            <w:proofErr w:type="spellEnd"/>
          </w:p>
        </w:tc>
      </w:tr>
    </w:tbl>
    <w:p w:rsidR="00C41BAB" w:rsidRPr="0026399F" w:rsidRDefault="00C41BAB" w:rsidP="00C41BAB">
      <w:pPr>
        <w:keepNext/>
        <w:widowControl w:val="0"/>
        <w:autoSpaceDE w:val="0"/>
        <w:autoSpaceDN w:val="0"/>
        <w:adjustRightInd w:val="0"/>
        <w:spacing w:after="0" w:line="240" w:lineRule="auto"/>
        <w:rPr>
          <w:rFonts w:ascii="Times New Roman" w:hAnsi="Times New Roman"/>
          <w:color w:val="000000"/>
          <w:sz w:val="28"/>
          <w:szCs w:val="28"/>
        </w:rPr>
      </w:pPr>
    </w:p>
    <w:p w:rsidR="002E6542" w:rsidRPr="00A948C1" w:rsidRDefault="002E6542">
      <w:pPr>
        <w:rPr>
          <w:rFonts w:ascii="Times New Roman" w:hAnsi="Times New Roman"/>
          <w:b/>
          <w:sz w:val="24"/>
          <w:szCs w:val="24"/>
        </w:rPr>
      </w:pPr>
    </w:p>
    <w:sectPr w:rsidR="002E6542" w:rsidRPr="00A948C1" w:rsidSect="002E65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773" w:rsidRDefault="00BD3773" w:rsidP="00C41BAB">
      <w:pPr>
        <w:spacing w:after="0" w:line="240" w:lineRule="auto"/>
      </w:pPr>
      <w:r>
        <w:separator/>
      </w:r>
    </w:p>
  </w:endnote>
  <w:endnote w:type="continuationSeparator" w:id="0">
    <w:p w:rsidR="00BD3773" w:rsidRDefault="00BD3773" w:rsidP="00C4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773" w:rsidRDefault="00BD3773" w:rsidP="00C41BAB">
      <w:pPr>
        <w:spacing w:after="0" w:line="240" w:lineRule="auto"/>
      </w:pPr>
      <w:r>
        <w:separator/>
      </w:r>
    </w:p>
  </w:footnote>
  <w:footnote w:type="continuationSeparator" w:id="0">
    <w:p w:rsidR="00BD3773" w:rsidRDefault="00BD3773" w:rsidP="00C41BAB">
      <w:pPr>
        <w:spacing w:after="0" w:line="240" w:lineRule="auto"/>
      </w:pPr>
      <w:r>
        <w:continuationSeparator/>
      </w:r>
    </w:p>
  </w:footnote>
  <w:footnote w:id="1">
    <w:p w:rsidR="00C41BAB" w:rsidRPr="00C41BAB" w:rsidRDefault="00C41BAB" w:rsidP="00C41BAB">
      <w:pPr>
        <w:pStyle w:val="a3"/>
        <w:suppressAutoHyphens/>
        <w:jc w:val="both"/>
        <w:rPr>
          <w:lang w:val="ru-RU"/>
        </w:rPr>
      </w:pPr>
      <w:r w:rsidRPr="00A056DC">
        <w:rPr>
          <w:rStyle w:val="a5"/>
        </w:rPr>
        <w:footnoteRef/>
      </w:r>
      <w:r w:rsidRPr="00A056DC">
        <w:rPr>
          <w:lang w:val="ru-RU"/>
        </w:rPr>
        <w:t xml:space="preserve"> </w:t>
      </w:r>
      <w:r w:rsidRPr="00A056DC">
        <w:rPr>
          <w:rStyle w:val="a6"/>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rsidR="00C41BAB" w:rsidRPr="00C41BAB" w:rsidRDefault="00C41BAB" w:rsidP="00C41BAB">
      <w:pPr>
        <w:pStyle w:val="a3"/>
        <w:rPr>
          <w:lang w:val="ru-RU"/>
        </w:rPr>
      </w:pPr>
      <w:r w:rsidRPr="00A056DC">
        <w:rPr>
          <w:rStyle w:val="a5"/>
        </w:rPr>
        <w:footnoteRef/>
      </w:r>
      <w:r w:rsidRPr="00A056DC">
        <w:rPr>
          <w:lang w:val="ru-RU"/>
        </w:rPr>
        <w:t xml:space="preserve"> В соответствии с Приложением </w:t>
      </w:r>
      <w:r>
        <w:rPr>
          <w:lang w:val="ru-RU"/>
        </w:rPr>
        <w:t>3</w:t>
      </w:r>
      <w:r w:rsidRPr="00A056DC">
        <w:rPr>
          <w:lang w:val="ru-RU"/>
        </w:rPr>
        <w:t xml:space="preserve"> ПОП.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4A49"/>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
    <w:nsid w:val="101F2FA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BAB"/>
    <w:rsid w:val="0016780A"/>
    <w:rsid w:val="00193203"/>
    <w:rsid w:val="0023720F"/>
    <w:rsid w:val="002519DC"/>
    <w:rsid w:val="00264042"/>
    <w:rsid w:val="002E06B3"/>
    <w:rsid w:val="002E6542"/>
    <w:rsid w:val="00342CB6"/>
    <w:rsid w:val="0034330B"/>
    <w:rsid w:val="003D6D9D"/>
    <w:rsid w:val="005E361F"/>
    <w:rsid w:val="00600AD5"/>
    <w:rsid w:val="00602FB5"/>
    <w:rsid w:val="006F57B2"/>
    <w:rsid w:val="00785856"/>
    <w:rsid w:val="007959AB"/>
    <w:rsid w:val="008075F5"/>
    <w:rsid w:val="00883AF2"/>
    <w:rsid w:val="00975EEC"/>
    <w:rsid w:val="00A232ED"/>
    <w:rsid w:val="00A245CB"/>
    <w:rsid w:val="00A635CF"/>
    <w:rsid w:val="00A948C1"/>
    <w:rsid w:val="00B858AE"/>
    <w:rsid w:val="00BA50E5"/>
    <w:rsid w:val="00BD3773"/>
    <w:rsid w:val="00C1091A"/>
    <w:rsid w:val="00C41BAB"/>
    <w:rsid w:val="00D013EC"/>
    <w:rsid w:val="00D0711A"/>
    <w:rsid w:val="00D64C36"/>
    <w:rsid w:val="00F27275"/>
    <w:rsid w:val="00FC0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5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C41BAB"/>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C41BAB"/>
    <w:rPr>
      <w:rFonts w:ascii="Times New Roman" w:hAnsi="Times New Roman" w:cs="Times New Roman"/>
      <w:sz w:val="20"/>
      <w:szCs w:val="20"/>
      <w:lang w:val="en-US"/>
    </w:rPr>
  </w:style>
  <w:style w:type="character" w:styleId="a5">
    <w:name w:val="footnote reference"/>
    <w:basedOn w:val="a0"/>
    <w:uiPriority w:val="99"/>
    <w:rsid w:val="00C41BAB"/>
    <w:rPr>
      <w:rFonts w:cs="Times New Roman"/>
      <w:vertAlign w:val="superscript"/>
    </w:rPr>
  </w:style>
  <w:style w:type="character" w:styleId="a6">
    <w:name w:val="Emphasis"/>
    <w:basedOn w:val="a0"/>
    <w:uiPriority w:val="20"/>
    <w:qFormat/>
    <w:rsid w:val="00C41BAB"/>
    <w:rPr>
      <w:rFonts w:cs="Times New Roman"/>
      <w:i/>
    </w:rPr>
  </w:style>
  <w:style w:type="paragraph" w:styleId="a7">
    <w:name w:val="Body Text Indent"/>
    <w:aliases w:val="текст,Основной текст 1,Основной текст 1 Знак Знак Знак,Основной текст 1 Знак"/>
    <w:basedOn w:val="a"/>
    <w:link w:val="a8"/>
    <w:rsid w:val="006F57B2"/>
    <w:pPr>
      <w:spacing w:after="120" w:line="240" w:lineRule="auto"/>
      <w:ind w:left="283"/>
    </w:pPr>
    <w:rPr>
      <w:rFonts w:ascii="Calibri" w:eastAsia="Calibri" w:hAnsi="Calibri" w:cs="Times New Roman"/>
      <w:sz w:val="24"/>
      <w:szCs w:val="24"/>
    </w:rPr>
  </w:style>
  <w:style w:type="character" w:customStyle="1" w:styleId="a8">
    <w:name w:val="Основной текст с отступом Знак"/>
    <w:aliases w:val="текст Знак,Основной текст 1 Знак1,Основной текст 1 Знак Знак Знак Знак,Основной текст 1 Знак Знак"/>
    <w:basedOn w:val="a0"/>
    <w:link w:val="a7"/>
    <w:rsid w:val="006F57B2"/>
    <w:rPr>
      <w:rFonts w:ascii="Calibri" w:eastAsia="Calibri" w:hAnsi="Calibri" w:cs="Times New Roman"/>
      <w:sz w:val="24"/>
      <w:szCs w:val="24"/>
    </w:rPr>
  </w:style>
  <w:style w:type="paragraph" w:styleId="a9">
    <w:name w:val="Balloon Text"/>
    <w:basedOn w:val="a"/>
    <w:link w:val="aa"/>
    <w:uiPriority w:val="99"/>
    <w:semiHidden/>
    <w:unhideWhenUsed/>
    <w:rsid w:val="00D071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7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5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C41BAB"/>
    <w:pPr>
      <w:spacing w:after="0" w:line="240" w:lineRule="auto"/>
    </w:pPr>
    <w:rPr>
      <w:rFonts w:ascii="Times New Roman" w:hAnsi="Times New Roman" w:cs="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C41BAB"/>
    <w:rPr>
      <w:rFonts w:ascii="Times New Roman" w:hAnsi="Times New Roman" w:cs="Times New Roman"/>
      <w:sz w:val="20"/>
      <w:szCs w:val="20"/>
      <w:lang w:val="en-US"/>
    </w:rPr>
  </w:style>
  <w:style w:type="character" w:styleId="a5">
    <w:name w:val="footnote reference"/>
    <w:basedOn w:val="a0"/>
    <w:uiPriority w:val="99"/>
    <w:rsid w:val="00C41BAB"/>
    <w:rPr>
      <w:rFonts w:cs="Times New Roman"/>
      <w:vertAlign w:val="superscript"/>
    </w:rPr>
  </w:style>
  <w:style w:type="character" w:styleId="a6">
    <w:name w:val="Emphasis"/>
    <w:basedOn w:val="a0"/>
    <w:uiPriority w:val="20"/>
    <w:qFormat/>
    <w:rsid w:val="00C41BAB"/>
    <w:rPr>
      <w:rFonts w:cs="Times New Roman"/>
      <w:i/>
    </w:rPr>
  </w:style>
  <w:style w:type="paragraph" w:styleId="a7">
    <w:name w:val="Body Text Indent"/>
    <w:aliases w:val="текст,Основной текст 1,Основной текст 1 Знак Знак Знак,Основной текст 1 Знак"/>
    <w:basedOn w:val="a"/>
    <w:link w:val="a8"/>
    <w:rsid w:val="006F57B2"/>
    <w:pPr>
      <w:spacing w:after="120" w:line="240" w:lineRule="auto"/>
      <w:ind w:left="283"/>
    </w:pPr>
    <w:rPr>
      <w:rFonts w:ascii="Calibri" w:eastAsia="Calibri" w:hAnsi="Calibri" w:cs="Times New Roman"/>
      <w:sz w:val="24"/>
      <w:szCs w:val="24"/>
    </w:rPr>
  </w:style>
  <w:style w:type="character" w:customStyle="1" w:styleId="a8">
    <w:name w:val="Основной текст с отступом Знак"/>
    <w:aliases w:val="текст Знак,Основной текст 1 Знак1,Основной текст 1 Знак Знак Знак Знак,Основной текст 1 Знак Знак"/>
    <w:basedOn w:val="a0"/>
    <w:link w:val="a7"/>
    <w:rsid w:val="006F57B2"/>
    <w:rPr>
      <w:rFonts w:ascii="Calibri" w:eastAsia="Calibri" w:hAnsi="Calibri" w:cs="Times New Roman"/>
      <w:sz w:val="24"/>
      <w:szCs w:val="24"/>
    </w:rPr>
  </w:style>
  <w:style w:type="paragraph" w:styleId="a9">
    <w:name w:val="Balloon Text"/>
    <w:basedOn w:val="a"/>
    <w:link w:val="aa"/>
    <w:uiPriority w:val="99"/>
    <w:semiHidden/>
    <w:unhideWhenUsed/>
    <w:rsid w:val="00D071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7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9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krugosvet.ru/enc/nauka_i_tehnika/biologiya/EKOLOGIY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rugosvet.ru/enc/nauka_i_tehnika/biologiya/EKOLOGIYA.html" TargetMode="External"/><Relationship Id="rId5" Type="http://schemas.openxmlformats.org/officeDocument/2006/relationships/webSettings" Target="webSettings.xml"/><Relationship Id="rId10" Type="http://schemas.openxmlformats.org/officeDocument/2006/relationships/hyperlink" Target="http://agroproblem.soil.msu.ru/" TargetMode="External"/><Relationship Id="rId4" Type="http://schemas.openxmlformats.org/officeDocument/2006/relationships/settings" Target="settings.xml"/><Relationship Id="rId9" Type="http://schemas.openxmlformats.org/officeDocument/2006/relationships/hyperlink" Target="http://agroproblem.soil.ms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2097</Words>
  <Characters>11954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4</dc:creator>
  <cp:keywords/>
  <dc:description/>
  <cp:lastModifiedBy>1</cp:lastModifiedBy>
  <cp:revision>7</cp:revision>
  <cp:lastPrinted>2023-04-06T07:05:00Z</cp:lastPrinted>
  <dcterms:created xsi:type="dcterms:W3CDTF">2023-04-06T07:05:00Z</dcterms:created>
  <dcterms:modified xsi:type="dcterms:W3CDTF">2009-01-09T21:53:00Z</dcterms:modified>
</cp:coreProperties>
</file>